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F26F" w14:textId="02B1D5D0" w:rsidR="00056C68" w:rsidRDefault="009A44A5" w:rsidP="00E36A42">
      <w:pPr>
        <w:spacing w:after="0" w:line="276" w:lineRule="auto"/>
        <w:rPr>
          <w:rFonts w:ascii="Times New Roman" w:hAnsi="Times New Roman" w:cs="Times New Roman"/>
          <w:sz w:val="24"/>
          <w:szCs w:val="24"/>
        </w:rPr>
      </w:pPr>
      <w:r>
        <w:rPr>
          <w:rFonts w:ascii="Times New Roman" w:hAnsi="Times New Roman" w:cs="Times New Roman"/>
          <w:noProof/>
          <w:sz w:val="24"/>
          <w:szCs w:val="24"/>
        </w:rPr>
        <w:t xml:space="preserve">              </w:t>
      </w:r>
      <w:r w:rsidRPr="009A44A5">
        <w:rPr>
          <w:rFonts w:ascii="Times New Roman" w:hAnsi="Times New Roman" w:cs="Times New Roman"/>
          <w:noProof/>
          <w:sz w:val="24"/>
          <w:szCs w:val="24"/>
        </w:rPr>
        <w:drawing>
          <wp:inline distT="0" distB="0" distL="0" distR="0" wp14:anchorId="22AF165E" wp14:editId="6EE76265">
            <wp:extent cx="514350" cy="644565"/>
            <wp:effectExtent l="0" t="0" r="0" b="3175"/>
            <wp:docPr id="9903887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73" cy="647601"/>
                    </a:xfrm>
                    <a:prstGeom prst="rect">
                      <a:avLst/>
                    </a:prstGeom>
                    <a:noFill/>
                    <a:ln>
                      <a:noFill/>
                    </a:ln>
                  </pic:spPr>
                </pic:pic>
              </a:graphicData>
            </a:graphic>
          </wp:inline>
        </w:drawing>
      </w:r>
    </w:p>
    <w:p w14:paraId="24DE615C" w14:textId="6A5FCE5D" w:rsidR="009A44A5" w:rsidRDefault="009A44A5" w:rsidP="00E36A42">
      <w:pPr>
        <w:spacing w:after="0" w:line="276" w:lineRule="auto"/>
        <w:rPr>
          <w:rFonts w:ascii="Times New Roman" w:hAnsi="Times New Roman" w:cs="Times New Roman"/>
          <w:sz w:val="24"/>
          <w:szCs w:val="24"/>
        </w:rPr>
      </w:pPr>
      <w:r>
        <w:rPr>
          <w:rFonts w:ascii="Times New Roman" w:hAnsi="Times New Roman" w:cs="Times New Roman"/>
          <w:sz w:val="24"/>
          <w:szCs w:val="24"/>
        </w:rPr>
        <w:t>RE</w:t>
      </w:r>
      <w:r w:rsidR="00A42A14">
        <w:rPr>
          <w:rFonts w:ascii="Times New Roman" w:hAnsi="Times New Roman" w:cs="Times New Roman"/>
          <w:sz w:val="24"/>
          <w:szCs w:val="24"/>
        </w:rPr>
        <w:t>P</w:t>
      </w:r>
      <w:r>
        <w:rPr>
          <w:rFonts w:ascii="Times New Roman" w:hAnsi="Times New Roman" w:cs="Times New Roman"/>
          <w:sz w:val="24"/>
          <w:szCs w:val="24"/>
        </w:rPr>
        <w:t>UBLIKA HRVATSKA</w:t>
      </w:r>
    </w:p>
    <w:p w14:paraId="141F7BCB" w14:textId="20AC8AB9" w:rsidR="009A44A5" w:rsidRDefault="009A44A5" w:rsidP="00E36A42">
      <w:pPr>
        <w:spacing w:after="0" w:line="276" w:lineRule="auto"/>
        <w:rPr>
          <w:rFonts w:ascii="Times New Roman" w:hAnsi="Times New Roman" w:cs="Times New Roman"/>
          <w:sz w:val="24"/>
          <w:szCs w:val="24"/>
        </w:rPr>
      </w:pPr>
      <w:r>
        <w:rPr>
          <w:rFonts w:ascii="Times New Roman" w:hAnsi="Times New Roman" w:cs="Times New Roman"/>
          <w:sz w:val="24"/>
          <w:szCs w:val="24"/>
        </w:rPr>
        <w:t>VARAŽDINSKA ŽUPANIJA</w:t>
      </w:r>
    </w:p>
    <w:p w14:paraId="7C043588" w14:textId="77777777" w:rsidR="009A44A5" w:rsidRPr="007D2591" w:rsidRDefault="009A44A5" w:rsidP="00E36A42">
      <w:pPr>
        <w:spacing w:after="0" w:line="276" w:lineRule="auto"/>
        <w:rPr>
          <w:rFonts w:ascii="Times New Roman" w:hAnsi="Times New Roman" w:cs="Times New Roman"/>
          <w:sz w:val="24"/>
          <w:szCs w:val="24"/>
        </w:rPr>
      </w:pPr>
    </w:p>
    <w:p w14:paraId="343E517C" w14:textId="77777777" w:rsidR="00056C68" w:rsidRPr="007D2591" w:rsidRDefault="00BD2874" w:rsidP="00E36A42">
      <w:pPr>
        <w:spacing w:after="0" w:line="276" w:lineRule="auto"/>
        <w:rPr>
          <w:rFonts w:ascii="Times New Roman" w:hAnsi="Times New Roman" w:cs="Times New Roman"/>
          <w:sz w:val="24"/>
          <w:szCs w:val="24"/>
        </w:rPr>
      </w:pPr>
      <w:r w:rsidRPr="007D2591">
        <w:rPr>
          <w:rFonts w:ascii="Times New Roman" w:hAnsi="Times New Roman" w:cs="Times New Roman"/>
          <w:sz w:val="24"/>
          <w:szCs w:val="24"/>
        </w:rPr>
        <w:t>DJEČJI VRTIĆ VLAKIĆ MARTIJANEC</w:t>
      </w:r>
    </w:p>
    <w:p w14:paraId="55C8CE9F" w14:textId="77777777" w:rsidR="00056C68" w:rsidRPr="007D2591" w:rsidRDefault="00BD2874" w:rsidP="00E36A42">
      <w:pPr>
        <w:spacing w:after="0" w:line="276" w:lineRule="auto"/>
        <w:rPr>
          <w:rFonts w:ascii="Times New Roman" w:hAnsi="Times New Roman" w:cs="Times New Roman"/>
          <w:sz w:val="24"/>
          <w:szCs w:val="24"/>
        </w:rPr>
      </w:pPr>
      <w:r w:rsidRPr="007D2591">
        <w:rPr>
          <w:rFonts w:ascii="Times New Roman" w:hAnsi="Times New Roman" w:cs="Times New Roman"/>
          <w:sz w:val="24"/>
          <w:szCs w:val="24"/>
        </w:rPr>
        <w:t>Školska ulica 3B</w:t>
      </w:r>
    </w:p>
    <w:p w14:paraId="13AB9C08" w14:textId="77777777" w:rsidR="00056C68" w:rsidRPr="007D2591" w:rsidRDefault="00BD2874" w:rsidP="00E36A42">
      <w:pPr>
        <w:spacing w:after="0" w:line="276" w:lineRule="auto"/>
        <w:rPr>
          <w:rFonts w:ascii="Times New Roman" w:hAnsi="Times New Roman" w:cs="Times New Roman"/>
          <w:sz w:val="24"/>
          <w:szCs w:val="24"/>
        </w:rPr>
      </w:pPr>
      <w:r w:rsidRPr="007D2591">
        <w:rPr>
          <w:rFonts w:ascii="Times New Roman" w:hAnsi="Times New Roman" w:cs="Times New Roman"/>
          <w:sz w:val="24"/>
          <w:szCs w:val="24"/>
        </w:rPr>
        <w:t>42232 Martijanec</w:t>
      </w:r>
    </w:p>
    <w:p w14:paraId="45EEB4A3" w14:textId="77777777" w:rsidR="00056C68" w:rsidRPr="007D2591" w:rsidRDefault="00056C68">
      <w:pPr>
        <w:spacing w:after="0" w:line="276" w:lineRule="auto"/>
        <w:rPr>
          <w:rFonts w:ascii="Times New Roman" w:eastAsiaTheme="minorEastAsia" w:hAnsi="Times New Roman" w:cs="Times New Roman"/>
          <w:sz w:val="24"/>
          <w:szCs w:val="24"/>
          <w:lang w:eastAsia="hr-HR"/>
        </w:rPr>
      </w:pPr>
    </w:p>
    <w:p w14:paraId="7194B3F8" w14:textId="6941F54A" w:rsidR="00056C68" w:rsidRPr="007D2591" w:rsidRDefault="00BD2874">
      <w:pPr>
        <w:spacing w:after="0" w:line="276" w:lineRule="auto"/>
        <w:jc w:val="both"/>
        <w:rPr>
          <w:rFonts w:ascii="Times New Roman" w:hAnsi="Times New Roman" w:cs="Times New Roman"/>
          <w:sz w:val="24"/>
          <w:szCs w:val="24"/>
        </w:rPr>
      </w:pPr>
      <w:r w:rsidRPr="007D2591">
        <w:rPr>
          <w:rFonts w:ascii="Times New Roman" w:hAnsi="Times New Roman" w:cs="Times New Roman"/>
          <w:sz w:val="24"/>
          <w:szCs w:val="24"/>
        </w:rPr>
        <w:t>KLASA: 601-08/2</w:t>
      </w:r>
      <w:r w:rsidR="007D2591">
        <w:rPr>
          <w:rFonts w:ascii="Times New Roman" w:hAnsi="Times New Roman" w:cs="Times New Roman"/>
          <w:sz w:val="24"/>
          <w:szCs w:val="24"/>
        </w:rPr>
        <w:t>5</w:t>
      </w:r>
      <w:r w:rsidRPr="007D2591">
        <w:rPr>
          <w:rFonts w:ascii="Times New Roman" w:hAnsi="Times New Roman" w:cs="Times New Roman"/>
          <w:sz w:val="24"/>
          <w:szCs w:val="24"/>
        </w:rPr>
        <w:t>-01/01</w:t>
      </w:r>
    </w:p>
    <w:p w14:paraId="6753FDDF" w14:textId="4B0F872C" w:rsidR="00056C68" w:rsidRPr="007D2591" w:rsidRDefault="00BD2874" w:rsidP="009A44A5">
      <w:pPr>
        <w:spacing w:after="0" w:line="276" w:lineRule="auto"/>
        <w:jc w:val="both"/>
        <w:rPr>
          <w:rFonts w:ascii="Times New Roman" w:hAnsi="Times New Roman" w:cs="Times New Roman"/>
          <w:sz w:val="24"/>
          <w:szCs w:val="24"/>
        </w:rPr>
      </w:pPr>
      <w:r w:rsidRPr="007D2591">
        <w:rPr>
          <w:rFonts w:ascii="Times New Roman" w:hAnsi="Times New Roman" w:cs="Times New Roman"/>
          <w:sz w:val="24"/>
          <w:szCs w:val="24"/>
        </w:rPr>
        <w:t>URBROJ: 2186-30-03-2</w:t>
      </w:r>
      <w:r w:rsidR="007D2591">
        <w:rPr>
          <w:rFonts w:ascii="Times New Roman" w:hAnsi="Times New Roman" w:cs="Times New Roman"/>
          <w:sz w:val="24"/>
          <w:szCs w:val="24"/>
        </w:rPr>
        <w:t>5</w:t>
      </w:r>
      <w:r w:rsidRPr="007D2591">
        <w:rPr>
          <w:rFonts w:ascii="Times New Roman" w:hAnsi="Times New Roman" w:cs="Times New Roman"/>
          <w:sz w:val="24"/>
          <w:szCs w:val="24"/>
        </w:rPr>
        <w:t>-1</w:t>
      </w:r>
    </w:p>
    <w:p w14:paraId="1C3F4CCC" w14:textId="77777777" w:rsidR="00056C68" w:rsidRDefault="00056C68">
      <w:pPr>
        <w:spacing w:after="0" w:line="276" w:lineRule="auto"/>
        <w:rPr>
          <w:rFonts w:ascii="Times New Roman" w:hAnsi="Times New Roman" w:cs="Times New Roman"/>
          <w:sz w:val="24"/>
          <w:szCs w:val="24"/>
        </w:rPr>
      </w:pPr>
    </w:p>
    <w:p w14:paraId="74068F00" w14:textId="77777777" w:rsidR="009A44A5" w:rsidRDefault="009A44A5">
      <w:pPr>
        <w:spacing w:after="0" w:line="276" w:lineRule="auto"/>
        <w:rPr>
          <w:rFonts w:ascii="Times New Roman" w:hAnsi="Times New Roman" w:cs="Times New Roman"/>
          <w:sz w:val="24"/>
          <w:szCs w:val="24"/>
        </w:rPr>
      </w:pPr>
    </w:p>
    <w:p w14:paraId="7E16C89A" w14:textId="77777777" w:rsidR="009A44A5" w:rsidRPr="007D2591" w:rsidRDefault="009A44A5">
      <w:pPr>
        <w:spacing w:after="0" w:line="276" w:lineRule="auto"/>
        <w:rPr>
          <w:rFonts w:ascii="Times New Roman" w:hAnsi="Times New Roman" w:cs="Times New Roman"/>
          <w:sz w:val="24"/>
          <w:szCs w:val="24"/>
        </w:rPr>
      </w:pPr>
    </w:p>
    <w:p w14:paraId="43720075" w14:textId="77777777" w:rsidR="00056C68" w:rsidRPr="007D2591" w:rsidRDefault="00056C68">
      <w:pPr>
        <w:spacing w:after="0" w:line="276" w:lineRule="auto"/>
        <w:rPr>
          <w:rFonts w:ascii="Times New Roman" w:hAnsi="Times New Roman" w:cs="Times New Roman"/>
          <w:sz w:val="24"/>
          <w:szCs w:val="24"/>
        </w:rPr>
      </w:pPr>
    </w:p>
    <w:p w14:paraId="4544D5A1" w14:textId="77777777" w:rsidR="00310436" w:rsidRDefault="00BD2874">
      <w:pPr>
        <w:spacing w:after="0" w:line="276" w:lineRule="auto"/>
        <w:jc w:val="center"/>
        <w:rPr>
          <w:rFonts w:ascii="Times New Roman" w:hAnsi="Times New Roman" w:cs="Times New Roman"/>
          <w:b/>
          <w:bCs/>
          <w:sz w:val="28"/>
          <w:szCs w:val="28"/>
        </w:rPr>
      </w:pPr>
      <w:r w:rsidRPr="00310436">
        <w:rPr>
          <w:rFonts w:ascii="Times New Roman" w:hAnsi="Times New Roman" w:cs="Times New Roman"/>
          <w:b/>
          <w:bCs/>
          <w:sz w:val="28"/>
          <w:szCs w:val="28"/>
        </w:rPr>
        <w:t xml:space="preserve">GODIŠNJE IZVJEŠĆE O OSTVARIVANJU </w:t>
      </w:r>
    </w:p>
    <w:p w14:paraId="078853E3" w14:textId="56A9A5A7" w:rsidR="00056C68" w:rsidRPr="00310436" w:rsidRDefault="00BD2874">
      <w:pPr>
        <w:spacing w:after="0" w:line="276" w:lineRule="auto"/>
        <w:jc w:val="center"/>
        <w:rPr>
          <w:rFonts w:ascii="Times New Roman" w:hAnsi="Times New Roman" w:cs="Times New Roman"/>
          <w:b/>
          <w:bCs/>
          <w:sz w:val="28"/>
          <w:szCs w:val="28"/>
        </w:rPr>
      </w:pPr>
      <w:r w:rsidRPr="00310436">
        <w:rPr>
          <w:rFonts w:ascii="Times New Roman" w:hAnsi="Times New Roman" w:cs="Times New Roman"/>
          <w:b/>
          <w:bCs/>
          <w:sz w:val="28"/>
          <w:szCs w:val="28"/>
        </w:rPr>
        <w:t>PLANA I PROGRAMA RADA</w:t>
      </w:r>
    </w:p>
    <w:p w14:paraId="1406D49A" w14:textId="77777777" w:rsidR="00056C68" w:rsidRPr="00310436" w:rsidRDefault="00BD2874">
      <w:pPr>
        <w:spacing w:after="0" w:line="276" w:lineRule="auto"/>
        <w:jc w:val="center"/>
        <w:rPr>
          <w:rFonts w:ascii="Times New Roman" w:hAnsi="Times New Roman" w:cs="Times New Roman"/>
          <w:b/>
          <w:bCs/>
          <w:sz w:val="28"/>
          <w:szCs w:val="28"/>
        </w:rPr>
      </w:pPr>
      <w:r w:rsidRPr="00310436">
        <w:rPr>
          <w:rFonts w:ascii="Times New Roman" w:hAnsi="Times New Roman" w:cs="Times New Roman"/>
          <w:b/>
          <w:bCs/>
          <w:sz w:val="28"/>
          <w:szCs w:val="28"/>
        </w:rPr>
        <w:t>DJEČJEG VRTIĆA VLAKIĆ MARTIJANEC</w:t>
      </w:r>
    </w:p>
    <w:p w14:paraId="6516E711" w14:textId="415503C9" w:rsidR="00056C68" w:rsidRPr="00310436" w:rsidRDefault="00BD2874">
      <w:pPr>
        <w:spacing w:after="0" w:line="276" w:lineRule="auto"/>
        <w:jc w:val="center"/>
        <w:rPr>
          <w:rFonts w:ascii="Times New Roman" w:hAnsi="Times New Roman" w:cs="Times New Roman"/>
          <w:b/>
          <w:bCs/>
          <w:sz w:val="28"/>
          <w:szCs w:val="28"/>
        </w:rPr>
      </w:pPr>
      <w:r w:rsidRPr="00310436">
        <w:rPr>
          <w:rFonts w:ascii="Times New Roman" w:hAnsi="Times New Roman" w:cs="Times New Roman"/>
          <w:b/>
          <w:bCs/>
          <w:sz w:val="28"/>
          <w:szCs w:val="28"/>
        </w:rPr>
        <w:t>U PEDAGOŠKOJ GODINI 202</w:t>
      </w:r>
      <w:r w:rsidR="007D2591" w:rsidRPr="00310436">
        <w:rPr>
          <w:rFonts w:ascii="Times New Roman" w:hAnsi="Times New Roman" w:cs="Times New Roman"/>
          <w:b/>
          <w:bCs/>
          <w:sz w:val="28"/>
          <w:szCs w:val="28"/>
        </w:rPr>
        <w:t>4</w:t>
      </w:r>
      <w:r w:rsidRPr="00310436">
        <w:rPr>
          <w:rFonts w:ascii="Times New Roman" w:hAnsi="Times New Roman" w:cs="Times New Roman"/>
          <w:b/>
          <w:bCs/>
          <w:sz w:val="28"/>
          <w:szCs w:val="28"/>
        </w:rPr>
        <w:t>./202</w:t>
      </w:r>
      <w:r w:rsidR="007D2591" w:rsidRPr="00310436">
        <w:rPr>
          <w:rFonts w:ascii="Times New Roman" w:hAnsi="Times New Roman" w:cs="Times New Roman"/>
          <w:b/>
          <w:bCs/>
          <w:sz w:val="28"/>
          <w:szCs w:val="28"/>
        </w:rPr>
        <w:t>5</w:t>
      </w:r>
      <w:r w:rsidRPr="00310436">
        <w:rPr>
          <w:rFonts w:ascii="Times New Roman" w:hAnsi="Times New Roman" w:cs="Times New Roman"/>
          <w:b/>
          <w:bCs/>
          <w:sz w:val="28"/>
          <w:szCs w:val="28"/>
        </w:rPr>
        <w:t>.</w:t>
      </w:r>
    </w:p>
    <w:p w14:paraId="58849A47" w14:textId="77777777" w:rsidR="009A44A5" w:rsidRDefault="009A44A5">
      <w:pPr>
        <w:spacing w:after="0" w:line="276" w:lineRule="auto"/>
        <w:jc w:val="center"/>
        <w:rPr>
          <w:rFonts w:ascii="Times New Roman" w:hAnsi="Times New Roman" w:cs="Times New Roman"/>
          <w:noProof/>
          <w:sz w:val="24"/>
          <w:szCs w:val="24"/>
        </w:rPr>
      </w:pPr>
    </w:p>
    <w:p w14:paraId="3D5D70C1" w14:textId="77777777" w:rsidR="009A44A5" w:rsidRDefault="009A44A5">
      <w:pPr>
        <w:spacing w:after="0" w:line="276" w:lineRule="auto"/>
        <w:jc w:val="center"/>
        <w:rPr>
          <w:rFonts w:ascii="Times New Roman" w:hAnsi="Times New Roman" w:cs="Times New Roman"/>
          <w:noProof/>
          <w:sz w:val="24"/>
          <w:szCs w:val="24"/>
        </w:rPr>
      </w:pPr>
    </w:p>
    <w:p w14:paraId="653EB39B" w14:textId="77777777" w:rsidR="009A44A5" w:rsidRDefault="009A44A5">
      <w:pPr>
        <w:spacing w:after="0" w:line="276" w:lineRule="auto"/>
        <w:jc w:val="center"/>
        <w:rPr>
          <w:rFonts w:ascii="Times New Roman" w:hAnsi="Times New Roman" w:cs="Times New Roman"/>
          <w:noProof/>
          <w:sz w:val="24"/>
          <w:szCs w:val="24"/>
        </w:rPr>
      </w:pPr>
    </w:p>
    <w:p w14:paraId="2A89AFD2" w14:textId="77777777" w:rsidR="009A44A5" w:rsidRDefault="009A44A5">
      <w:pPr>
        <w:spacing w:after="0" w:line="276" w:lineRule="auto"/>
        <w:jc w:val="center"/>
        <w:rPr>
          <w:rFonts w:ascii="Times New Roman" w:hAnsi="Times New Roman" w:cs="Times New Roman"/>
          <w:noProof/>
          <w:sz w:val="24"/>
          <w:szCs w:val="24"/>
        </w:rPr>
      </w:pPr>
    </w:p>
    <w:p w14:paraId="5DFBA253" w14:textId="317D2F3B" w:rsidR="00056C68" w:rsidRPr="007D2591" w:rsidRDefault="00BD2874">
      <w:pPr>
        <w:spacing w:after="0" w:line="276" w:lineRule="auto"/>
        <w:jc w:val="center"/>
        <w:rPr>
          <w:rFonts w:ascii="Times New Roman" w:hAnsi="Times New Roman" w:cs="Times New Roman"/>
          <w:sz w:val="24"/>
          <w:szCs w:val="24"/>
        </w:rPr>
      </w:pPr>
      <w:r w:rsidRPr="007D2591">
        <w:rPr>
          <w:rFonts w:ascii="Times New Roman" w:hAnsi="Times New Roman" w:cs="Times New Roman"/>
          <w:noProof/>
          <w:sz w:val="24"/>
          <w:szCs w:val="24"/>
        </w:rPr>
        <w:drawing>
          <wp:inline distT="0" distB="0" distL="0" distR="0" wp14:anchorId="6B5A0929" wp14:editId="06EEFD80">
            <wp:extent cx="3955104" cy="1562100"/>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noChangeArrowheads="1"/>
                    </pic:cNvPicPr>
                  </pic:nvPicPr>
                  <pic:blipFill>
                    <a:blip r:embed="rId9"/>
                    <a:stretch>
                      <a:fillRect/>
                    </a:stretch>
                  </pic:blipFill>
                  <pic:spPr bwMode="auto">
                    <a:xfrm>
                      <a:off x="0" y="0"/>
                      <a:ext cx="3960326" cy="1564163"/>
                    </a:xfrm>
                    <a:prstGeom prst="rect">
                      <a:avLst/>
                    </a:prstGeom>
                  </pic:spPr>
                </pic:pic>
              </a:graphicData>
            </a:graphic>
          </wp:inline>
        </w:drawing>
      </w:r>
    </w:p>
    <w:p w14:paraId="198F2F88" w14:textId="77777777" w:rsidR="00056C68" w:rsidRPr="007D2591" w:rsidRDefault="00056C68">
      <w:pPr>
        <w:spacing w:after="0" w:line="276" w:lineRule="auto"/>
        <w:rPr>
          <w:rFonts w:ascii="Times New Roman" w:hAnsi="Times New Roman" w:cs="Times New Roman"/>
          <w:sz w:val="24"/>
          <w:szCs w:val="24"/>
        </w:rPr>
      </w:pPr>
    </w:p>
    <w:p w14:paraId="4248F089" w14:textId="77777777" w:rsidR="009A44A5" w:rsidRDefault="009A44A5">
      <w:pPr>
        <w:spacing w:line="276" w:lineRule="auto"/>
        <w:jc w:val="center"/>
        <w:rPr>
          <w:rFonts w:ascii="Times New Roman" w:hAnsi="Times New Roman" w:cs="Times New Roman"/>
          <w:sz w:val="24"/>
          <w:szCs w:val="24"/>
        </w:rPr>
      </w:pPr>
    </w:p>
    <w:p w14:paraId="7DFA3C31" w14:textId="77777777" w:rsidR="009A44A5" w:rsidRDefault="009A44A5">
      <w:pPr>
        <w:spacing w:line="276" w:lineRule="auto"/>
        <w:jc w:val="center"/>
        <w:rPr>
          <w:rFonts w:ascii="Times New Roman" w:hAnsi="Times New Roman" w:cs="Times New Roman"/>
          <w:sz w:val="24"/>
          <w:szCs w:val="24"/>
        </w:rPr>
      </w:pPr>
    </w:p>
    <w:p w14:paraId="1BC04EE3" w14:textId="77777777" w:rsidR="009A44A5" w:rsidRDefault="009A44A5">
      <w:pPr>
        <w:spacing w:line="276" w:lineRule="auto"/>
        <w:jc w:val="center"/>
        <w:rPr>
          <w:rFonts w:ascii="Times New Roman" w:hAnsi="Times New Roman" w:cs="Times New Roman"/>
          <w:sz w:val="24"/>
          <w:szCs w:val="24"/>
        </w:rPr>
      </w:pPr>
    </w:p>
    <w:p w14:paraId="2E3FEA95" w14:textId="77777777" w:rsidR="009A44A5" w:rsidRDefault="009A44A5">
      <w:pPr>
        <w:spacing w:line="276" w:lineRule="auto"/>
        <w:jc w:val="center"/>
        <w:rPr>
          <w:rFonts w:ascii="Times New Roman" w:hAnsi="Times New Roman" w:cs="Times New Roman"/>
          <w:sz w:val="24"/>
          <w:szCs w:val="24"/>
        </w:rPr>
      </w:pPr>
    </w:p>
    <w:p w14:paraId="41B85B62" w14:textId="77777777" w:rsidR="009A44A5" w:rsidRDefault="009A44A5">
      <w:pPr>
        <w:spacing w:line="276" w:lineRule="auto"/>
        <w:jc w:val="center"/>
        <w:rPr>
          <w:rFonts w:ascii="Times New Roman" w:hAnsi="Times New Roman" w:cs="Times New Roman"/>
          <w:sz w:val="24"/>
          <w:szCs w:val="24"/>
        </w:rPr>
      </w:pPr>
    </w:p>
    <w:p w14:paraId="24AAD57E" w14:textId="77777777" w:rsidR="009A44A5" w:rsidRDefault="009A44A5">
      <w:pPr>
        <w:spacing w:line="276" w:lineRule="auto"/>
        <w:jc w:val="center"/>
        <w:rPr>
          <w:rFonts w:ascii="Times New Roman" w:hAnsi="Times New Roman" w:cs="Times New Roman"/>
          <w:sz w:val="24"/>
          <w:szCs w:val="24"/>
        </w:rPr>
      </w:pPr>
    </w:p>
    <w:p w14:paraId="5D923130" w14:textId="4AFBED57" w:rsidR="009A44A5" w:rsidRPr="00FF72A9" w:rsidRDefault="009A44A5" w:rsidP="00FF72A9">
      <w:pPr>
        <w:pStyle w:val="Bezproreda"/>
        <w:jc w:val="center"/>
        <w:rPr>
          <w:rFonts w:ascii="Times New Roman" w:hAnsi="Times New Roman" w:cs="Times New Roman"/>
          <w:sz w:val="24"/>
          <w:szCs w:val="24"/>
        </w:rPr>
      </w:pPr>
      <w:r w:rsidRPr="00FF72A9">
        <w:rPr>
          <w:rFonts w:ascii="Times New Roman" w:hAnsi="Times New Roman" w:cs="Times New Roman"/>
          <w:sz w:val="24"/>
          <w:szCs w:val="24"/>
        </w:rPr>
        <w:t>Martijanec, kolovoz, 2025. godine</w:t>
      </w:r>
    </w:p>
    <w:p w14:paraId="64A2CEAB" w14:textId="77777777" w:rsidR="009A44A5" w:rsidRDefault="009A44A5">
      <w:pPr>
        <w:spacing w:line="276" w:lineRule="auto"/>
        <w:jc w:val="center"/>
        <w:rPr>
          <w:rFonts w:ascii="Times New Roman" w:hAnsi="Times New Roman" w:cs="Times New Roman"/>
          <w:sz w:val="24"/>
          <w:szCs w:val="24"/>
        </w:rPr>
      </w:pPr>
    </w:p>
    <w:p w14:paraId="54DF526F" w14:textId="34FCF52D" w:rsidR="009A44A5" w:rsidRPr="009A44A5" w:rsidRDefault="009A44A5" w:rsidP="009A44A5">
      <w:pPr>
        <w:spacing w:after="0" w:line="276" w:lineRule="auto"/>
        <w:rPr>
          <w:rFonts w:ascii="Times New Roman" w:hAnsi="Times New Roman" w:cs="Times New Roman"/>
          <w:sz w:val="24"/>
          <w:szCs w:val="24"/>
        </w:rPr>
      </w:pPr>
      <w:r w:rsidRPr="009A44A5">
        <w:rPr>
          <w:rFonts w:ascii="Times New Roman" w:hAnsi="Times New Roman" w:cs="Times New Roman"/>
          <w:sz w:val="24"/>
          <w:szCs w:val="24"/>
        </w:rPr>
        <w:t xml:space="preserve">Na temelju članka </w:t>
      </w:r>
      <w:r w:rsidR="007F4EA5">
        <w:rPr>
          <w:rFonts w:ascii="Times New Roman" w:hAnsi="Times New Roman" w:cs="Times New Roman"/>
          <w:sz w:val="24"/>
          <w:szCs w:val="24"/>
        </w:rPr>
        <w:t>51</w:t>
      </w:r>
      <w:r w:rsidRPr="009A44A5">
        <w:rPr>
          <w:rFonts w:ascii="Times New Roman" w:hAnsi="Times New Roman" w:cs="Times New Roman"/>
          <w:sz w:val="24"/>
          <w:szCs w:val="24"/>
        </w:rPr>
        <w:t xml:space="preserve">. Statuta Dječjeg vrtića Vlakić Martijanec, </w:t>
      </w:r>
      <w:r w:rsidRPr="00A42A14">
        <w:rPr>
          <w:rFonts w:ascii="Times New Roman" w:hAnsi="Times New Roman" w:cs="Times New Roman"/>
          <w:b/>
          <w:bCs/>
          <w:sz w:val="24"/>
          <w:szCs w:val="24"/>
        </w:rPr>
        <w:t xml:space="preserve">Upravno vijeće Dječjeg vrtića Vlakić Martijanec na svojoj </w:t>
      </w:r>
      <w:r w:rsidR="007F4EA5" w:rsidRPr="00A42A14">
        <w:rPr>
          <w:rFonts w:ascii="Times New Roman" w:hAnsi="Times New Roman" w:cs="Times New Roman"/>
          <w:b/>
          <w:bCs/>
          <w:sz w:val="24"/>
          <w:szCs w:val="24"/>
        </w:rPr>
        <w:t>12</w:t>
      </w:r>
      <w:r w:rsidRPr="00A42A14">
        <w:rPr>
          <w:rFonts w:ascii="Times New Roman" w:hAnsi="Times New Roman" w:cs="Times New Roman"/>
          <w:b/>
          <w:bCs/>
          <w:sz w:val="24"/>
          <w:szCs w:val="24"/>
        </w:rPr>
        <w:t xml:space="preserve">. sjednici održanoj dana </w:t>
      </w:r>
      <w:r w:rsidR="007F4EA5" w:rsidRPr="00A42A14">
        <w:rPr>
          <w:rFonts w:ascii="Times New Roman" w:hAnsi="Times New Roman" w:cs="Times New Roman"/>
          <w:b/>
          <w:bCs/>
          <w:sz w:val="24"/>
          <w:szCs w:val="24"/>
        </w:rPr>
        <w:t>15</w:t>
      </w:r>
      <w:r w:rsidRPr="00A42A14">
        <w:rPr>
          <w:rFonts w:ascii="Times New Roman" w:hAnsi="Times New Roman" w:cs="Times New Roman"/>
          <w:b/>
          <w:bCs/>
          <w:sz w:val="24"/>
          <w:szCs w:val="24"/>
        </w:rPr>
        <w:t>.09.2025. godine</w:t>
      </w:r>
      <w:r w:rsidRPr="009A44A5">
        <w:rPr>
          <w:rFonts w:ascii="Times New Roman" w:hAnsi="Times New Roman" w:cs="Times New Roman"/>
          <w:sz w:val="24"/>
          <w:szCs w:val="24"/>
        </w:rPr>
        <w:t>, donijelo je</w:t>
      </w:r>
    </w:p>
    <w:p w14:paraId="64076D1F" w14:textId="77777777" w:rsidR="009A44A5" w:rsidRPr="009A44A5" w:rsidRDefault="009A44A5" w:rsidP="009A44A5">
      <w:pPr>
        <w:spacing w:after="0" w:line="276" w:lineRule="auto"/>
        <w:rPr>
          <w:rFonts w:ascii="Times New Roman" w:hAnsi="Times New Roman" w:cs="Times New Roman"/>
          <w:sz w:val="24"/>
          <w:szCs w:val="24"/>
        </w:rPr>
      </w:pPr>
    </w:p>
    <w:p w14:paraId="38CE38DC" w14:textId="7F240C80" w:rsidR="009A44A5" w:rsidRPr="00A42A14" w:rsidRDefault="009A44A5" w:rsidP="009A44A5">
      <w:pPr>
        <w:spacing w:after="0" w:line="276" w:lineRule="auto"/>
        <w:jc w:val="center"/>
        <w:rPr>
          <w:rFonts w:ascii="Times New Roman" w:hAnsi="Times New Roman" w:cs="Times New Roman"/>
          <w:b/>
          <w:bCs/>
          <w:sz w:val="24"/>
          <w:szCs w:val="24"/>
        </w:rPr>
      </w:pPr>
      <w:r w:rsidRPr="00A42A14">
        <w:rPr>
          <w:rFonts w:ascii="Times New Roman" w:hAnsi="Times New Roman" w:cs="Times New Roman"/>
          <w:b/>
          <w:bCs/>
          <w:sz w:val="24"/>
          <w:szCs w:val="24"/>
        </w:rPr>
        <w:t>ODLUKU</w:t>
      </w:r>
    </w:p>
    <w:p w14:paraId="634E1B33" w14:textId="77777777" w:rsidR="009A44A5" w:rsidRPr="009A44A5" w:rsidRDefault="009A44A5" w:rsidP="009A44A5">
      <w:pPr>
        <w:spacing w:after="0" w:line="276" w:lineRule="auto"/>
        <w:jc w:val="both"/>
        <w:rPr>
          <w:rFonts w:ascii="Times New Roman" w:hAnsi="Times New Roman" w:cs="Times New Roman"/>
          <w:sz w:val="24"/>
          <w:szCs w:val="24"/>
        </w:rPr>
      </w:pPr>
    </w:p>
    <w:p w14:paraId="06D01204" w14:textId="61747F37" w:rsidR="009A44A5" w:rsidRPr="009A44A5" w:rsidRDefault="009A44A5" w:rsidP="009A44A5">
      <w:pPr>
        <w:spacing w:after="0" w:line="276" w:lineRule="auto"/>
        <w:jc w:val="both"/>
        <w:rPr>
          <w:rFonts w:ascii="Times New Roman" w:hAnsi="Times New Roman" w:cs="Times New Roman"/>
          <w:sz w:val="24"/>
          <w:szCs w:val="24"/>
        </w:rPr>
      </w:pPr>
      <w:r w:rsidRPr="009A44A5">
        <w:rPr>
          <w:rFonts w:ascii="Times New Roman" w:hAnsi="Times New Roman" w:cs="Times New Roman"/>
          <w:sz w:val="24"/>
          <w:szCs w:val="24"/>
        </w:rPr>
        <w:t>o usvajanju Godišnjeg izvješća o ostvarivanju plana i programa rada Dječjeg vrtića Vlakić Martijanec za pedagošku godinu 2024./2025.</w:t>
      </w:r>
      <w:r w:rsidRPr="009A44A5">
        <w:rPr>
          <w:rFonts w:ascii="Times New Roman" w:hAnsi="Times New Roman" w:cs="Times New Roman"/>
          <w:color w:val="000000"/>
          <w:sz w:val="23"/>
          <w:szCs w:val="23"/>
        </w:rPr>
        <w:t xml:space="preserve"> k</w:t>
      </w:r>
      <w:r w:rsidRPr="009A44A5">
        <w:rPr>
          <w:rFonts w:ascii="Times New Roman" w:hAnsi="Times New Roman" w:cs="Times New Roman"/>
          <w:sz w:val="24"/>
          <w:szCs w:val="24"/>
        </w:rPr>
        <w:t>oje je usvojilo Odgojiteljsko vijeće na sjednici održanoj 2</w:t>
      </w:r>
      <w:r w:rsidR="007F4EA5">
        <w:rPr>
          <w:rFonts w:ascii="Times New Roman" w:hAnsi="Times New Roman" w:cs="Times New Roman"/>
          <w:sz w:val="24"/>
          <w:szCs w:val="24"/>
        </w:rPr>
        <w:t>7</w:t>
      </w:r>
      <w:r>
        <w:rPr>
          <w:rFonts w:ascii="Times New Roman" w:hAnsi="Times New Roman" w:cs="Times New Roman"/>
          <w:sz w:val="24"/>
          <w:szCs w:val="24"/>
        </w:rPr>
        <w:t>. kolov</w:t>
      </w:r>
      <w:r w:rsidRPr="009A44A5">
        <w:rPr>
          <w:rFonts w:ascii="Times New Roman" w:hAnsi="Times New Roman" w:cs="Times New Roman"/>
          <w:sz w:val="24"/>
          <w:szCs w:val="24"/>
        </w:rPr>
        <w:t>oza 202</w:t>
      </w:r>
      <w:r>
        <w:rPr>
          <w:rFonts w:ascii="Times New Roman" w:hAnsi="Times New Roman" w:cs="Times New Roman"/>
          <w:sz w:val="24"/>
          <w:szCs w:val="24"/>
        </w:rPr>
        <w:t>5</w:t>
      </w:r>
      <w:r w:rsidRPr="009A44A5">
        <w:rPr>
          <w:rFonts w:ascii="Times New Roman" w:hAnsi="Times New Roman" w:cs="Times New Roman"/>
          <w:sz w:val="24"/>
          <w:szCs w:val="24"/>
        </w:rPr>
        <w:t>. godine</w:t>
      </w:r>
    </w:p>
    <w:p w14:paraId="774FDF3E" w14:textId="77777777" w:rsidR="009A44A5" w:rsidRPr="009A44A5" w:rsidRDefault="009A44A5" w:rsidP="009A44A5">
      <w:pPr>
        <w:spacing w:after="0" w:line="276" w:lineRule="auto"/>
        <w:rPr>
          <w:rFonts w:ascii="Times New Roman" w:hAnsi="Times New Roman" w:cs="Times New Roman"/>
          <w:sz w:val="24"/>
          <w:szCs w:val="24"/>
        </w:rPr>
      </w:pPr>
    </w:p>
    <w:p w14:paraId="4E344BC7" w14:textId="77777777" w:rsidR="009A44A5" w:rsidRPr="009A44A5" w:rsidRDefault="009A44A5" w:rsidP="009A44A5">
      <w:pPr>
        <w:spacing w:after="0" w:line="276" w:lineRule="auto"/>
        <w:rPr>
          <w:rFonts w:ascii="Times New Roman" w:hAnsi="Times New Roman" w:cs="Times New Roman"/>
          <w:sz w:val="24"/>
          <w:szCs w:val="24"/>
        </w:rPr>
      </w:pPr>
      <w:r w:rsidRPr="009A44A5">
        <w:rPr>
          <w:rFonts w:ascii="Times New Roman" w:hAnsi="Times New Roman" w:cs="Times New Roman"/>
          <w:sz w:val="24"/>
          <w:szCs w:val="24"/>
        </w:rPr>
        <w:t xml:space="preserve">                     Ravnateljica                                                 Predsjednica Upravnog vijeća</w:t>
      </w:r>
    </w:p>
    <w:p w14:paraId="474BEDAE" w14:textId="77777777" w:rsidR="009A44A5" w:rsidRPr="009A44A5" w:rsidRDefault="009A44A5" w:rsidP="009A44A5">
      <w:pPr>
        <w:spacing w:after="0" w:line="276" w:lineRule="auto"/>
        <w:rPr>
          <w:rFonts w:ascii="Times New Roman" w:hAnsi="Times New Roman" w:cs="Times New Roman"/>
          <w:sz w:val="24"/>
          <w:szCs w:val="24"/>
        </w:rPr>
      </w:pPr>
    </w:p>
    <w:p w14:paraId="46EA04A0" w14:textId="3A7937CC" w:rsidR="009A44A5" w:rsidRPr="009A44A5" w:rsidRDefault="009A44A5" w:rsidP="009A44A5">
      <w:pPr>
        <w:spacing w:after="0" w:line="276" w:lineRule="auto"/>
        <w:rPr>
          <w:rFonts w:ascii="Times New Roman" w:hAnsi="Times New Roman" w:cs="Times New Roman"/>
          <w:sz w:val="24"/>
          <w:szCs w:val="24"/>
        </w:rPr>
      </w:pPr>
      <w:r w:rsidRPr="009A44A5">
        <w:rPr>
          <w:rFonts w:ascii="Times New Roman" w:hAnsi="Times New Roman" w:cs="Times New Roman"/>
          <w:sz w:val="24"/>
          <w:szCs w:val="24"/>
        </w:rPr>
        <w:t xml:space="preserve">         ______________________</w:t>
      </w:r>
      <w:r w:rsidR="007F4EA5">
        <w:rPr>
          <w:rFonts w:ascii="Times New Roman" w:hAnsi="Times New Roman" w:cs="Times New Roman"/>
          <w:sz w:val="24"/>
          <w:szCs w:val="24"/>
        </w:rPr>
        <w:t>______</w:t>
      </w:r>
      <w:r w:rsidRPr="009A44A5">
        <w:rPr>
          <w:rFonts w:ascii="Times New Roman" w:hAnsi="Times New Roman" w:cs="Times New Roman"/>
          <w:sz w:val="24"/>
          <w:szCs w:val="24"/>
        </w:rPr>
        <w:t xml:space="preserve">                          __________________________</w:t>
      </w:r>
    </w:p>
    <w:p w14:paraId="1E66FD78" w14:textId="13D159F6" w:rsidR="003F62E7" w:rsidRDefault="009A44A5" w:rsidP="00FF72A9">
      <w:pPr>
        <w:spacing w:after="0" w:line="276" w:lineRule="auto"/>
        <w:rPr>
          <w:rFonts w:ascii="Times New Roman" w:hAnsi="Times New Roman" w:cs="Times New Roman"/>
          <w:sz w:val="24"/>
          <w:szCs w:val="24"/>
        </w:rPr>
        <w:sectPr w:rsidR="003F62E7" w:rsidSect="009A44A5">
          <w:headerReference w:type="default" r:id="rId10"/>
          <w:footerReference w:type="default" r:id="rId11"/>
          <w:footerReference w:type="first" r:id="rId12"/>
          <w:pgSz w:w="11906" w:h="16838"/>
          <w:pgMar w:top="1417" w:right="1417" w:bottom="1417" w:left="1417" w:header="708" w:footer="708" w:gutter="0"/>
          <w:pgNumType w:start="1"/>
          <w:cols w:space="720"/>
          <w:formProt w:val="0"/>
          <w:titlePg/>
          <w:docGrid w:linePitch="360" w:charSpace="4096"/>
        </w:sectPr>
      </w:pPr>
      <w:r w:rsidRPr="009A44A5">
        <w:rPr>
          <w:rFonts w:ascii="Times New Roman" w:hAnsi="Times New Roman" w:cs="Times New Roman"/>
          <w:sz w:val="24"/>
          <w:szCs w:val="24"/>
        </w:rPr>
        <w:t xml:space="preserve">    Kristina Lončarić, </w:t>
      </w:r>
      <w:proofErr w:type="spellStart"/>
      <w:r w:rsidRPr="009A44A5">
        <w:rPr>
          <w:rFonts w:ascii="Times New Roman" w:hAnsi="Times New Roman" w:cs="Times New Roman"/>
          <w:sz w:val="24"/>
          <w:szCs w:val="24"/>
        </w:rPr>
        <w:t>univ</w:t>
      </w:r>
      <w:proofErr w:type="spellEnd"/>
      <w:r w:rsidRPr="009A44A5">
        <w:rPr>
          <w:rFonts w:ascii="Times New Roman" w:hAnsi="Times New Roman" w:cs="Times New Roman"/>
          <w:sz w:val="24"/>
          <w:szCs w:val="24"/>
        </w:rPr>
        <w:t xml:space="preserve">, </w:t>
      </w:r>
      <w:proofErr w:type="spellStart"/>
      <w:r w:rsidRPr="009A44A5">
        <w:rPr>
          <w:rFonts w:ascii="Times New Roman" w:hAnsi="Times New Roman" w:cs="Times New Roman"/>
          <w:sz w:val="24"/>
          <w:szCs w:val="24"/>
        </w:rPr>
        <w:t>bacc</w:t>
      </w:r>
      <w:proofErr w:type="spellEnd"/>
      <w:r w:rsidRPr="009A44A5">
        <w:rPr>
          <w:rFonts w:ascii="Times New Roman" w:hAnsi="Times New Roman" w:cs="Times New Roman"/>
          <w:sz w:val="24"/>
          <w:szCs w:val="24"/>
        </w:rPr>
        <w:t xml:space="preserve">. </w:t>
      </w:r>
      <w:proofErr w:type="spellStart"/>
      <w:r w:rsidRPr="009A44A5">
        <w:rPr>
          <w:rFonts w:ascii="Times New Roman" w:hAnsi="Times New Roman" w:cs="Times New Roman"/>
          <w:sz w:val="24"/>
          <w:szCs w:val="24"/>
        </w:rPr>
        <w:t>praesc</w:t>
      </w:r>
      <w:proofErr w:type="spellEnd"/>
      <w:r w:rsidRPr="009A44A5">
        <w:rPr>
          <w:rFonts w:ascii="Times New Roman" w:hAnsi="Times New Roman" w:cs="Times New Roman"/>
          <w:sz w:val="24"/>
          <w:szCs w:val="24"/>
        </w:rPr>
        <w:t xml:space="preserve">. </w:t>
      </w:r>
      <w:proofErr w:type="spellStart"/>
      <w:r w:rsidRPr="009A44A5">
        <w:rPr>
          <w:rFonts w:ascii="Times New Roman" w:hAnsi="Times New Roman" w:cs="Times New Roman"/>
          <w:sz w:val="24"/>
          <w:szCs w:val="24"/>
        </w:rPr>
        <w:t>educ</w:t>
      </w:r>
      <w:proofErr w:type="spellEnd"/>
      <w:r w:rsidRPr="009A44A5">
        <w:rPr>
          <w:rFonts w:ascii="Times New Roman" w:hAnsi="Times New Roman" w:cs="Times New Roman"/>
          <w:sz w:val="24"/>
          <w:szCs w:val="24"/>
        </w:rPr>
        <w:t xml:space="preserve">.                     Sanja Grković, </w:t>
      </w:r>
      <w:proofErr w:type="spellStart"/>
      <w:r w:rsidRPr="009A44A5">
        <w:rPr>
          <w:rFonts w:ascii="Times New Roman" w:hAnsi="Times New Roman" w:cs="Times New Roman"/>
          <w:sz w:val="24"/>
          <w:szCs w:val="24"/>
        </w:rPr>
        <w:t>univ</w:t>
      </w:r>
      <w:proofErr w:type="spellEnd"/>
      <w:r w:rsidRPr="009A44A5">
        <w:rPr>
          <w:rFonts w:ascii="Times New Roman" w:hAnsi="Times New Roman" w:cs="Times New Roman"/>
          <w:sz w:val="24"/>
          <w:szCs w:val="24"/>
        </w:rPr>
        <w:t xml:space="preserve">. mag. </w:t>
      </w:r>
      <w:proofErr w:type="spellStart"/>
      <w:r w:rsidRPr="009A44A5">
        <w:rPr>
          <w:rFonts w:ascii="Times New Roman" w:hAnsi="Times New Roman" w:cs="Times New Roman"/>
          <w:sz w:val="24"/>
          <w:szCs w:val="24"/>
        </w:rPr>
        <w:t>oec</w:t>
      </w:r>
      <w:proofErr w:type="spellEnd"/>
    </w:p>
    <w:p w14:paraId="48054420" w14:textId="77777777" w:rsidR="003F62E7" w:rsidRDefault="003F62E7" w:rsidP="003F62E7">
      <w:pPr>
        <w:spacing w:line="276" w:lineRule="auto"/>
        <w:rPr>
          <w:rFonts w:ascii="Times New Roman" w:hAnsi="Times New Roman" w:cs="Times New Roman"/>
          <w:sz w:val="24"/>
          <w:szCs w:val="24"/>
        </w:rPr>
        <w:sectPr w:rsidR="003F62E7" w:rsidSect="009A44A5">
          <w:pgSz w:w="11906" w:h="16838"/>
          <w:pgMar w:top="1417" w:right="1417" w:bottom="1417" w:left="1417" w:header="708" w:footer="708" w:gutter="0"/>
          <w:pgNumType w:start="1"/>
          <w:cols w:space="720"/>
          <w:formProt w:val="0"/>
          <w:titlePg/>
          <w:docGrid w:linePitch="360" w:charSpace="4096"/>
        </w:sectPr>
      </w:pPr>
    </w:p>
    <w:p w14:paraId="5104B8FD" w14:textId="02032086" w:rsidR="00056C68" w:rsidRPr="007D2591" w:rsidRDefault="00BD2874" w:rsidP="00FF72A9">
      <w:pPr>
        <w:spacing w:line="276" w:lineRule="auto"/>
        <w:rPr>
          <w:rFonts w:ascii="Times New Roman" w:hAnsi="Times New Roman" w:cs="Times New Roman"/>
          <w:sz w:val="24"/>
          <w:szCs w:val="24"/>
        </w:rPr>
      </w:pPr>
      <w:r w:rsidRPr="007D2591">
        <w:rPr>
          <w:rFonts w:ascii="Times New Roman" w:hAnsi="Times New Roman" w:cs="Times New Roman"/>
          <w:sz w:val="24"/>
          <w:szCs w:val="24"/>
        </w:rPr>
        <w:lastRenderedPageBreak/>
        <w:t>SADRŽAJ</w:t>
      </w:r>
    </w:p>
    <w:p w14:paraId="514FF5EF" w14:textId="13FF6AE1" w:rsidR="00643326" w:rsidRPr="00E36A42" w:rsidRDefault="00643326">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UVOD</w:t>
      </w:r>
      <w:r w:rsidR="00E36A42">
        <w:rPr>
          <w:rFonts w:ascii="Times New Roman" w:hAnsi="Times New Roman" w:cs="Times New Roman"/>
          <w:sz w:val="24"/>
          <w:szCs w:val="24"/>
        </w:rPr>
        <w:t>…………………………………………………………………………….......</w:t>
      </w:r>
      <w:r w:rsidR="00B21F02">
        <w:rPr>
          <w:rFonts w:ascii="Times New Roman" w:hAnsi="Times New Roman" w:cs="Times New Roman"/>
          <w:sz w:val="24"/>
          <w:szCs w:val="24"/>
        </w:rPr>
        <w:t>1</w:t>
      </w:r>
    </w:p>
    <w:p w14:paraId="3D3992D5" w14:textId="48B404D1" w:rsidR="00056C68" w:rsidRPr="00E36A42" w:rsidRDefault="00643326">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USTROJSTVO RADA</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B21F02">
        <w:rPr>
          <w:rFonts w:ascii="Times New Roman" w:hAnsi="Times New Roman" w:cs="Times New Roman"/>
          <w:sz w:val="24"/>
          <w:szCs w:val="24"/>
        </w:rPr>
        <w:t>2</w:t>
      </w:r>
    </w:p>
    <w:p w14:paraId="0C1A0FC8" w14:textId="165953FE" w:rsidR="00643326" w:rsidRPr="00E36A42" w:rsidRDefault="00643326">
      <w:pPr>
        <w:pStyle w:val="Odlomakpopisa"/>
        <w:numPr>
          <w:ilvl w:val="1"/>
          <w:numId w:val="1"/>
        </w:numPr>
        <w:suppressAutoHyphens w:val="0"/>
        <w:spacing w:before="100" w:beforeAutospacing="1" w:after="100" w:afterAutospacing="1" w:line="240" w:lineRule="auto"/>
        <w:jc w:val="both"/>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Organizacija rada i radno vrijeme</w:t>
      </w:r>
      <w:r w:rsidR="00E36A42">
        <w:rPr>
          <w:rFonts w:ascii="Times New Roman" w:eastAsia="Times New Roman" w:hAnsi="Times New Roman" w:cs="Times New Roman"/>
          <w:sz w:val="24"/>
          <w:szCs w:val="24"/>
          <w:lang w:eastAsia="hr-HR"/>
        </w:rPr>
        <w:t>………………………………………………...</w:t>
      </w:r>
      <w:r w:rsidR="00B21F02">
        <w:rPr>
          <w:rFonts w:ascii="Times New Roman" w:eastAsia="Times New Roman" w:hAnsi="Times New Roman" w:cs="Times New Roman"/>
          <w:sz w:val="24"/>
          <w:szCs w:val="24"/>
          <w:lang w:eastAsia="hr-HR"/>
        </w:rPr>
        <w:t>4</w:t>
      </w:r>
    </w:p>
    <w:p w14:paraId="3FE9E7B2" w14:textId="4B8F86D7" w:rsidR="00643326" w:rsidRPr="00E36A42" w:rsidRDefault="00643326">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Odgojno-obrazovni pristup</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4</w:t>
      </w:r>
    </w:p>
    <w:p w14:paraId="157D55DD" w14:textId="1D1126F1" w:rsidR="00643326" w:rsidRPr="00E36A42" w:rsidRDefault="00643326">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MATERIJALNI UVJETI RADA</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B21F02">
        <w:rPr>
          <w:rFonts w:ascii="Times New Roman" w:hAnsi="Times New Roman" w:cs="Times New Roman"/>
          <w:sz w:val="24"/>
          <w:szCs w:val="24"/>
        </w:rPr>
        <w:t>5</w:t>
      </w:r>
    </w:p>
    <w:p w14:paraId="440CBDF8" w14:textId="3CA97237" w:rsidR="00643326" w:rsidRPr="00E36A42" w:rsidRDefault="00643326">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Nabava opreme i materijala</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6</w:t>
      </w:r>
    </w:p>
    <w:p w14:paraId="0CD0A534" w14:textId="139E582D" w:rsidR="00643326" w:rsidRPr="00E36A42" w:rsidRDefault="00643326">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Sigurnosni standardi</w:t>
      </w:r>
      <w:r w:rsidR="00E36A42">
        <w:rPr>
          <w:rFonts w:ascii="Times New Roman" w:eastAsia="Times New Roman" w:hAnsi="Times New Roman" w:cs="Times New Roman"/>
          <w:sz w:val="24"/>
          <w:szCs w:val="24"/>
          <w:lang w:eastAsia="hr-HR"/>
        </w:rPr>
        <w:t>……………………………………………………………</w:t>
      </w:r>
      <w:r w:rsidR="00B21F0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6</w:t>
      </w:r>
    </w:p>
    <w:p w14:paraId="21915DA3" w14:textId="703746A7" w:rsidR="00056C68" w:rsidRPr="00E36A42" w:rsidRDefault="00643326">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NJEGA I SKRB ZA TJELESNI RAST, RAZVOJ I ZDRAVLJE DJECE</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E0789B">
        <w:rPr>
          <w:rFonts w:ascii="Times New Roman" w:hAnsi="Times New Roman" w:cs="Times New Roman"/>
          <w:sz w:val="24"/>
          <w:szCs w:val="24"/>
        </w:rPr>
        <w:t xml:space="preserve"> 7</w:t>
      </w:r>
    </w:p>
    <w:p w14:paraId="058341D4" w14:textId="5891D9D3" w:rsidR="00643326" w:rsidRPr="00E36A42" w:rsidRDefault="00643326">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Prehrana djece</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7</w:t>
      </w:r>
    </w:p>
    <w:p w14:paraId="06B7D3E7" w14:textId="6E5E5C66" w:rsidR="00643326" w:rsidRPr="00E36A42" w:rsidRDefault="00643326">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Higijensko-sanitarne mjere</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7</w:t>
      </w:r>
    </w:p>
    <w:p w14:paraId="081E6096" w14:textId="350BB2B6"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Dnevni ritam i odmor</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8</w:t>
      </w:r>
    </w:p>
    <w:p w14:paraId="0BBE8F1D" w14:textId="1CD3BB1F"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Boravak na zraku i tjelesna aktivnost</w:t>
      </w:r>
      <w:r w:rsidR="00E36A42">
        <w:rPr>
          <w:rFonts w:ascii="Times New Roman" w:eastAsia="Times New Roman" w:hAnsi="Times New Roman" w:cs="Times New Roman"/>
          <w:sz w:val="24"/>
          <w:szCs w:val="24"/>
          <w:lang w:eastAsia="hr-HR"/>
        </w:rPr>
        <w:t>……………………………………………</w:t>
      </w:r>
      <w:r w:rsidR="00B21F0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w:t>
      </w:r>
      <w:r w:rsidR="00B21F02">
        <w:rPr>
          <w:rFonts w:ascii="Times New Roman" w:eastAsia="Times New Roman" w:hAnsi="Times New Roman" w:cs="Times New Roman"/>
          <w:sz w:val="24"/>
          <w:szCs w:val="24"/>
          <w:lang w:eastAsia="hr-HR"/>
        </w:rPr>
        <w:t>8</w:t>
      </w:r>
    </w:p>
    <w:p w14:paraId="5491D1CF" w14:textId="01BE6749"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Antropometrijska mjerenja</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 xml:space="preserve">  9</w:t>
      </w:r>
    </w:p>
    <w:p w14:paraId="180F51BF" w14:textId="0CD9EFD9"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Praćenje zdravlja i evidencija pobola</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…10</w:t>
      </w:r>
    </w:p>
    <w:p w14:paraId="723AC681" w14:textId="152009FF" w:rsidR="00643326"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Zdravstveni odgoj</w:t>
      </w:r>
      <w:r w:rsidR="00E36A42">
        <w:rPr>
          <w:rFonts w:ascii="Times New Roman" w:eastAsia="Times New Roman" w:hAnsi="Times New Roman" w:cs="Times New Roman"/>
          <w:sz w:val="24"/>
          <w:szCs w:val="24"/>
          <w:lang w:eastAsia="hr-HR"/>
        </w:rPr>
        <w:t>………………………………………………………………..</w:t>
      </w:r>
      <w:r w:rsidR="00E0789B">
        <w:rPr>
          <w:rFonts w:ascii="Times New Roman" w:eastAsia="Times New Roman" w:hAnsi="Times New Roman" w:cs="Times New Roman"/>
          <w:sz w:val="24"/>
          <w:szCs w:val="24"/>
          <w:lang w:eastAsia="hr-HR"/>
        </w:rPr>
        <w:t>11</w:t>
      </w:r>
    </w:p>
    <w:p w14:paraId="60C1FE38" w14:textId="7FC79551" w:rsidR="00056C68" w:rsidRPr="00E36A42" w:rsidRDefault="00BC1029">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ODGOJNO – OBRAZOVNI RAD</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E0789B">
        <w:rPr>
          <w:rFonts w:ascii="Times New Roman" w:hAnsi="Times New Roman" w:cs="Times New Roman"/>
          <w:sz w:val="24"/>
          <w:szCs w:val="24"/>
        </w:rPr>
        <w:t>12</w:t>
      </w:r>
    </w:p>
    <w:p w14:paraId="0D42998A" w14:textId="7B7C7026" w:rsidR="00056C68" w:rsidRPr="00E36A42" w:rsidRDefault="00BD2874">
      <w:pPr>
        <w:pStyle w:val="Odlomakpopisa"/>
        <w:numPr>
          <w:ilvl w:val="1"/>
          <w:numId w:val="1"/>
        </w:numPr>
        <w:tabs>
          <w:tab w:val="left" w:leader="dot" w:pos="8505"/>
          <w:tab w:val="left" w:leader="dot" w:pos="9072"/>
        </w:tabs>
        <w:spacing w:line="276" w:lineRule="auto"/>
        <w:jc w:val="both"/>
        <w:rPr>
          <w:rFonts w:ascii="Times New Roman" w:hAnsi="Times New Roman" w:cs="Times New Roman"/>
          <w:sz w:val="24"/>
          <w:szCs w:val="24"/>
        </w:rPr>
      </w:pPr>
      <w:r w:rsidRPr="00E36A42">
        <w:rPr>
          <w:rFonts w:ascii="Times New Roman" w:hAnsi="Times New Roman" w:cs="Times New Roman"/>
          <w:sz w:val="24"/>
          <w:szCs w:val="24"/>
        </w:rPr>
        <w:t xml:space="preserve">Program </w:t>
      </w:r>
      <w:proofErr w:type="spellStart"/>
      <w:r w:rsidRPr="00E36A42">
        <w:rPr>
          <w:rFonts w:ascii="Times New Roman" w:hAnsi="Times New Roman" w:cs="Times New Roman"/>
          <w:sz w:val="24"/>
          <w:szCs w:val="24"/>
        </w:rPr>
        <w:t>predškole</w:t>
      </w:r>
      <w:proofErr w:type="spellEnd"/>
      <w:r w:rsidR="006F7382">
        <w:rPr>
          <w:rFonts w:ascii="Times New Roman" w:hAnsi="Times New Roman" w:cs="Times New Roman"/>
          <w:sz w:val="24"/>
          <w:szCs w:val="24"/>
        </w:rPr>
        <w:t xml:space="preserve"> </w:t>
      </w:r>
      <w:r w:rsidRPr="00E36A42">
        <w:rPr>
          <w:rFonts w:ascii="Times New Roman" w:hAnsi="Times New Roman" w:cs="Times New Roman"/>
          <w:sz w:val="24"/>
          <w:szCs w:val="24"/>
        </w:rPr>
        <w:t>……………………………………………………………</w:t>
      </w:r>
      <w:r w:rsidR="00E36A42">
        <w:rPr>
          <w:rFonts w:ascii="Times New Roman" w:hAnsi="Times New Roman" w:cs="Times New Roman"/>
          <w:sz w:val="24"/>
          <w:szCs w:val="24"/>
        </w:rPr>
        <w:t>….</w:t>
      </w:r>
      <w:r w:rsidR="00E0789B">
        <w:rPr>
          <w:rFonts w:ascii="Times New Roman" w:hAnsi="Times New Roman" w:cs="Times New Roman"/>
          <w:sz w:val="24"/>
          <w:szCs w:val="24"/>
        </w:rPr>
        <w:t>15</w:t>
      </w:r>
    </w:p>
    <w:p w14:paraId="4F090BE3" w14:textId="0E4EAE2B" w:rsidR="00056C68" w:rsidRPr="00E36A42" w:rsidRDefault="00BD2874">
      <w:pPr>
        <w:pStyle w:val="Odlomakpopisa"/>
        <w:numPr>
          <w:ilvl w:val="1"/>
          <w:numId w:val="1"/>
        </w:numPr>
        <w:tabs>
          <w:tab w:val="left" w:leader="dot" w:pos="8505"/>
          <w:tab w:val="left" w:leader="dot" w:pos="9072"/>
        </w:tabs>
        <w:spacing w:line="276" w:lineRule="auto"/>
        <w:jc w:val="both"/>
        <w:rPr>
          <w:rFonts w:ascii="Times New Roman" w:hAnsi="Times New Roman" w:cs="Times New Roman"/>
          <w:sz w:val="24"/>
          <w:szCs w:val="24"/>
        </w:rPr>
      </w:pPr>
      <w:r w:rsidRPr="00E36A42">
        <w:rPr>
          <w:rFonts w:ascii="Times New Roman" w:hAnsi="Times New Roman" w:cs="Times New Roman"/>
          <w:sz w:val="24"/>
          <w:szCs w:val="24"/>
        </w:rPr>
        <w:t>Kraći program ranog učenja engleskog jezika…………………………………</w:t>
      </w:r>
      <w:r w:rsidR="00E36A42">
        <w:rPr>
          <w:rFonts w:ascii="Times New Roman" w:hAnsi="Times New Roman" w:cs="Times New Roman"/>
          <w:sz w:val="24"/>
          <w:szCs w:val="24"/>
        </w:rPr>
        <w:t>..</w:t>
      </w:r>
      <w:r w:rsidR="006F7382">
        <w:rPr>
          <w:rFonts w:ascii="Times New Roman" w:hAnsi="Times New Roman" w:cs="Times New Roman"/>
          <w:sz w:val="24"/>
          <w:szCs w:val="24"/>
        </w:rPr>
        <w:t xml:space="preserve"> </w:t>
      </w:r>
      <w:r w:rsidR="00E0789B">
        <w:rPr>
          <w:rFonts w:ascii="Times New Roman" w:hAnsi="Times New Roman" w:cs="Times New Roman"/>
          <w:sz w:val="24"/>
          <w:szCs w:val="24"/>
        </w:rPr>
        <w:t>16</w:t>
      </w:r>
    </w:p>
    <w:p w14:paraId="21F68611" w14:textId="3A23E681" w:rsidR="00BC1029" w:rsidRDefault="00BC1029">
      <w:pPr>
        <w:pStyle w:val="Odlomakpopisa"/>
        <w:numPr>
          <w:ilvl w:val="1"/>
          <w:numId w:val="1"/>
        </w:numPr>
        <w:tabs>
          <w:tab w:val="left" w:leader="dot" w:pos="8505"/>
          <w:tab w:val="left" w:leader="dot" w:pos="9072"/>
        </w:tabs>
        <w:spacing w:line="276" w:lineRule="auto"/>
        <w:jc w:val="both"/>
        <w:rPr>
          <w:rFonts w:ascii="Times New Roman" w:hAnsi="Times New Roman" w:cs="Times New Roman"/>
          <w:sz w:val="24"/>
          <w:szCs w:val="24"/>
        </w:rPr>
      </w:pPr>
      <w:r w:rsidRPr="00E36A42">
        <w:rPr>
          <w:rFonts w:ascii="Times New Roman" w:hAnsi="Times New Roman" w:cs="Times New Roman"/>
          <w:sz w:val="24"/>
          <w:szCs w:val="24"/>
        </w:rPr>
        <w:t>Projekti</w:t>
      </w:r>
      <w:r w:rsidR="006F7382">
        <w:rPr>
          <w:rFonts w:ascii="Times New Roman" w:hAnsi="Times New Roman" w:cs="Times New Roman"/>
          <w:sz w:val="24"/>
          <w:szCs w:val="24"/>
        </w:rPr>
        <w:t xml:space="preserve"> …………………………………………………………………………..16</w:t>
      </w:r>
    </w:p>
    <w:p w14:paraId="58D4E7D6" w14:textId="75F76D8E" w:rsidR="003D70C3" w:rsidRDefault="003D70C3">
      <w:pPr>
        <w:pStyle w:val="Odlomakpopisa"/>
        <w:numPr>
          <w:ilvl w:val="2"/>
          <w:numId w:val="1"/>
        </w:numPr>
        <w:tabs>
          <w:tab w:val="left" w:leader="dot" w:pos="8505"/>
          <w:tab w:val="left" w:leader="dot" w:pos="9072"/>
        </w:tabs>
        <w:spacing w:line="276" w:lineRule="auto"/>
        <w:jc w:val="both"/>
        <w:rPr>
          <w:rFonts w:ascii="Times New Roman" w:eastAsia="Times New Roman" w:hAnsi="Times New Roman" w:cs="Times New Roman"/>
          <w:sz w:val="24"/>
          <w:szCs w:val="24"/>
          <w:lang w:eastAsia="hr-HR"/>
        </w:rPr>
      </w:pPr>
      <w:r w:rsidRPr="001E42C8">
        <w:rPr>
          <w:rFonts w:ascii="Times New Roman" w:eastAsia="Times New Roman" w:hAnsi="Times New Roman" w:cs="Times New Roman"/>
          <w:sz w:val="24"/>
          <w:szCs w:val="24"/>
          <w:lang w:eastAsia="hr-HR"/>
        </w:rPr>
        <w:t>„IGRAČKU POSUDI I TI SRETAN BUDI“ – Dječja knjižnica igračaka</w:t>
      </w:r>
      <w:r w:rsidR="006F7382">
        <w:rPr>
          <w:rFonts w:ascii="Times New Roman" w:eastAsia="Times New Roman" w:hAnsi="Times New Roman" w:cs="Times New Roman"/>
          <w:sz w:val="24"/>
          <w:szCs w:val="24"/>
          <w:lang w:eastAsia="hr-HR"/>
        </w:rPr>
        <w:t>16</w:t>
      </w:r>
    </w:p>
    <w:p w14:paraId="77BF0850" w14:textId="5764B479" w:rsidR="003D70C3" w:rsidRDefault="003D70C3">
      <w:pPr>
        <w:pStyle w:val="Odlomakpopisa"/>
        <w:numPr>
          <w:ilvl w:val="2"/>
          <w:numId w:val="1"/>
        </w:numPr>
        <w:tabs>
          <w:tab w:val="left" w:leader="dot" w:pos="8505"/>
          <w:tab w:val="left" w:leader="dot" w:pos="9072"/>
        </w:tabs>
        <w:spacing w:line="276" w:lineRule="auto"/>
        <w:jc w:val="both"/>
        <w:rPr>
          <w:rFonts w:ascii="Times New Roman" w:hAnsi="Times New Roman" w:cs="Times New Roman"/>
          <w:sz w:val="24"/>
          <w:szCs w:val="24"/>
        </w:rPr>
      </w:pPr>
      <w:r w:rsidRPr="003D70C3">
        <w:rPr>
          <w:rFonts w:ascii="Times New Roman" w:hAnsi="Times New Roman" w:cs="Times New Roman"/>
          <w:sz w:val="24"/>
          <w:szCs w:val="24"/>
        </w:rPr>
        <w:t>Projekt „Sportska igraonica“</w:t>
      </w:r>
      <w:r w:rsidR="006F7382">
        <w:rPr>
          <w:rFonts w:ascii="Times New Roman" w:hAnsi="Times New Roman" w:cs="Times New Roman"/>
          <w:sz w:val="24"/>
          <w:szCs w:val="24"/>
        </w:rPr>
        <w:t>……………………………………………...20</w:t>
      </w:r>
    </w:p>
    <w:p w14:paraId="2F49A9AA" w14:textId="2AA10C51" w:rsidR="003D70C3" w:rsidRPr="003D70C3" w:rsidRDefault="003D70C3">
      <w:pPr>
        <w:pStyle w:val="Odlomakpopisa"/>
        <w:numPr>
          <w:ilvl w:val="2"/>
          <w:numId w:val="1"/>
        </w:numPr>
        <w:tabs>
          <w:tab w:val="left" w:leader="dot" w:pos="8505"/>
          <w:tab w:val="left" w:leader="dot" w:pos="9072"/>
        </w:tabs>
        <w:spacing w:line="276" w:lineRule="auto"/>
        <w:jc w:val="both"/>
        <w:rPr>
          <w:rFonts w:ascii="Times New Roman" w:hAnsi="Times New Roman" w:cs="Times New Roman"/>
          <w:sz w:val="24"/>
          <w:szCs w:val="24"/>
        </w:rPr>
      </w:pPr>
      <w:r w:rsidRPr="003D70C3">
        <w:rPr>
          <w:rFonts w:ascii="Times New Roman" w:eastAsia="Times New Roman" w:hAnsi="Times New Roman" w:cs="Times New Roman"/>
          <w:sz w:val="24"/>
          <w:szCs w:val="24"/>
          <w:lang w:eastAsia="hr-HR"/>
        </w:rPr>
        <w:t>Projekt „Vlak“</w:t>
      </w:r>
      <w:r w:rsidR="006F7382">
        <w:rPr>
          <w:rFonts w:ascii="Times New Roman" w:eastAsia="Times New Roman" w:hAnsi="Times New Roman" w:cs="Times New Roman"/>
          <w:sz w:val="24"/>
          <w:szCs w:val="24"/>
          <w:lang w:eastAsia="hr-HR"/>
        </w:rPr>
        <w:t>…………………………………………………………….20</w:t>
      </w:r>
    </w:p>
    <w:p w14:paraId="440E1BD1" w14:textId="5159C8F5" w:rsidR="003D70C3" w:rsidRPr="003D70C3" w:rsidRDefault="003D70C3">
      <w:pPr>
        <w:pStyle w:val="Odlomakpopisa"/>
        <w:numPr>
          <w:ilvl w:val="2"/>
          <w:numId w:val="1"/>
        </w:numPr>
        <w:tabs>
          <w:tab w:val="left" w:leader="dot" w:pos="8505"/>
          <w:tab w:val="left" w:leader="dot" w:pos="9072"/>
        </w:tabs>
        <w:spacing w:line="276" w:lineRule="auto"/>
        <w:jc w:val="both"/>
        <w:rPr>
          <w:rFonts w:ascii="Times New Roman" w:hAnsi="Times New Roman" w:cs="Times New Roman"/>
          <w:sz w:val="24"/>
          <w:szCs w:val="24"/>
        </w:rPr>
      </w:pPr>
      <w:r w:rsidRPr="003D70C3">
        <w:rPr>
          <w:rFonts w:ascii="Times New Roman" w:eastAsia="Times New Roman" w:hAnsi="Times New Roman" w:cs="Times New Roman"/>
          <w:sz w:val="24"/>
          <w:szCs w:val="24"/>
          <w:lang w:eastAsia="hr-HR"/>
        </w:rPr>
        <w:t>Projekt „Promet“</w:t>
      </w:r>
      <w:r w:rsidR="006F7382">
        <w:rPr>
          <w:rFonts w:ascii="Times New Roman" w:eastAsia="Times New Roman" w:hAnsi="Times New Roman" w:cs="Times New Roman"/>
          <w:sz w:val="24"/>
          <w:szCs w:val="24"/>
          <w:lang w:eastAsia="hr-HR"/>
        </w:rPr>
        <w:t>………………………………………………………….22</w:t>
      </w:r>
    </w:p>
    <w:p w14:paraId="18FBFBD6" w14:textId="242B77EE" w:rsidR="003D70C3" w:rsidRPr="003D70C3" w:rsidRDefault="003D70C3">
      <w:pPr>
        <w:pStyle w:val="Odlomakpopisa"/>
        <w:numPr>
          <w:ilvl w:val="2"/>
          <w:numId w:val="1"/>
        </w:numPr>
        <w:tabs>
          <w:tab w:val="left" w:leader="dot" w:pos="8505"/>
          <w:tab w:val="left" w:leader="dot" w:pos="9072"/>
        </w:tabs>
        <w:spacing w:line="276" w:lineRule="auto"/>
        <w:jc w:val="both"/>
        <w:rPr>
          <w:rFonts w:ascii="Times New Roman" w:hAnsi="Times New Roman" w:cs="Times New Roman"/>
          <w:sz w:val="24"/>
          <w:szCs w:val="24"/>
        </w:rPr>
      </w:pPr>
      <w:r w:rsidRPr="003D70C3">
        <w:rPr>
          <w:rFonts w:ascii="Times New Roman" w:eastAsia="Times New Roman" w:hAnsi="Times New Roman" w:cs="Times New Roman"/>
          <w:lang w:eastAsia="hr-HR"/>
        </w:rPr>
        <w:t>Projekt „Igrom do spoznaje, spoznajom do škole“</w:t>
      </w:r>
      <w:r w:rsidR="006F7382">
        <w:rPr>
          <w:rFonts w:ascii="Times New Roman" w:eastAsia="Times New Roman" w:hAnsi="Times New Roman" w:cs="Times New Roman"/>
          <w:lang w:eastAsia="hr-HR"/>
        </w:rPr>
        <w:t>………………………………23</w:t>
      </w:r>
    </w:p>
    <w:p w14:paraId="2919EB9E" w14:textId="08E27E97" w:rsidR="00056C68" w:rsidRPr="00E36A42" w:rsidRDefault="00BC1029">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NAOBRAZBA I USAVRŠAVANJE ODGOJNO-OBRAZOVNIH DJELATNIKA</w:t>
      </w:r>
      <w:r w:rsidR="00E36A42">
        <w:rPr>
          <w:rFonts w:ascii="Times New Roman" w:hAnsi="Times New Roman" w:cs="Times New Roman"/>
          <w:sz w:val="24"/>
          <w:szCs w:val="24"/>
        </w:rPr>
        <w:t>..</w:t>
      </w:r>
      <w:r w:rsidR="009E2866">
        <w:rPr>
          <w:rFonts w:ascii="Times New Roman" w:hAnsi="Times New Roman" w:cs="Times New Roman"/>
          <w:sz w:val="24"/>
          <w:szCs w:val="24"/>
        </w:rPr>
        <w:t>25</w:t>
      </w:r>
    </w:p>
    <w:p w14:paraId="05591626" w14:textId="67D4C577" w:rsidR="00BC1029" w:rsidRPr="00E36A42" w:rsidRDefault="00BC1029">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SURADNJA S RODITELJIMA</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9E2866">
        <w:rPr>
          <w:rFonts w:ascii="Times New Roman" w:hAnsi="Times New Roman" w:cs="Times New Roman"/>
          <w:sz w:val="24"/>
          <w:szCs w:val="24"/>
        </w:rPr>
        <w:t>26</w:t>
      </w:r>
    </w:p>
    <w:p w14:paraId="0E1AF08F" w14:textId="62910912" w:rsidR="00BC1029" w:rsidRPr="00E36A42" w:rsidRDefault="00BC1029">
      <w:pPr>
        <w:pStyle w:val="Odlomakpopisa"/>
        <w:numPr>
          <w:ilvl w:val="1"/>
          <w:numId w:val="1"/>
        </w:numPr>
        <w:tabs>
          <w:tab w:val="left" w:leader="dot" w:pos="8505"/>
          <w:tab w:val="left" w:leader="dot" w:pos="9072"/>
        </w:tabs>
        <w:spacing w:line="276" w:lineRule="auto"/>
        <w:jc w:val="both"/>
        <w:rPr>
          <w:rFonts w:ascii="Times New Roman" w:hAnsi="Times New Roman" w:cs="Times New Roman"/>
          <w:sz w:val="24"/>
          <w:szCs w:val="24"/>
        </w:rPr>
      </w:pPr>
      <w:r w:rsidRPr="00E36A42">
        <w:rPr>
          <w:rFonts w:ascii="Times New Roman" w:eastAsia="Times New Roman" w:hAnsi="Times New Roman" w:cs="Times New Roman"/>
          <w:sz w:val="24"/>
          <w:szCs w:val="24"/>
          <w:lang w:eastAsia="hr-HR"/>
        </w:rPr>
        <w:t>Oblikovanje odnosa povjerenja i suradnje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.26</w:t>
      </w:r>
    </w:p>
    <w:p w14:paraId="6B03E3F3" w14:textId="08CF4A90" w:rsidR="00BC1029" w:rsidRPr="00E36A42" w:rsidRDefault="00BC1029">
      <w:pPr>
        <w:pStyle w:val="Odlomakpopisa"/>
        <w:numPr>
          <w:ilvl w:val="1"/>
          <w:numId w:val="1"/>
        </w:numPr>
        <w:tabs>
          <w:tab w:val="left" w:leader="dot" w:pos="8505"/>
          <w:tab w:val="left" w:leader="dot" w:pos="9072"/>
        </w:tabs>
        <w:spacing w:line="276" w:lineRule="auto"/>
        <w:jc w:val="both"/>
        <w:rPr>
          <w:rFonts w:ascii="Times New Roman" w:hAnsi="Times New Roman" w:cs="Times New Roman"/>
          <w:sz w:val="24"/>
          <w:szCs w:val="24"/>
        </w:rPr>
      </w:pPr>
      <w:r w:rsidRPr="00E36A42">
        <w:rPr>
          <w:rFonts w:ascii="Times New Roman" w:eastAsia="Times New Roman" w:hAnsi="Times New Roman" w:cs="Times New Roman"/>
          <w:sz w:val="24"/>
          <w:szCs w:val="24"/>
          <w:lang w:eastAsia="hr-HR"/>
        </w:rPr>
        <w:t>Sudjelovanje roditelja u životu vrtića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 27</w:t>
      </w:r>
    </w:p>
    <w:p w14:paraId="674BE78A" w14:textId="430097E0" w:rsidR="00BC1029" w:rsidRPr="00E36A42" w:rsidRDefault="00BC1029">
      <w:pPr>
        <w:pStyle w:val="Odlomakpopisa"/>
        <w:numPr>
          <w:ilvl w:val="1"/>
          <w:numId w:val="1"/>
        </w:numPr>
        <w:tabs>
          <w:tab w:val="left" w:leader="dot" w:pos="8505"/>
          <w:tab w:val="left" w:leader="dot" w:pos="9072"/>
        </w:tabs>
        <w:spacing w:line="276" w:lineRule="auto"/>
        <w:jc w:val="both"/>
        <w:rPr>
          <w:rFonts w:ascii="Times New Roman" w:hAnsi="Times New Roman" w:cs="Times New Roman"/>
          <w:sz w:val="24"/>
          <w:szCs w:val="24"/>
        </w:rPr>
      </w:pPr>
      <w:r w:rsidRPr="00E36A42">
        <w:rPr>
          <w:rFonts w:ascii="Times New Roman" w:eastAsia="Times New Roman" w:hAnsi="Times New Roman" w:cs="Times New Roman"/>
          <w:sz w:val="24"/>
          <w:szCs w:val="24"/>
          <w:lang w:eastAsia="hr-HR"/>
        </w:rPr>
        <w:t>Roditelji kao izvori ideja i podrške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28</w:t>
      </w:r>
    </w:p>
    <w:p w14:paraId="1D40E63C" w14:textId="396646B7" w:rsidR="00056C68" w:rsidRPr="00E36A42" w:rsidRDefault="00BC1029">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SURADNJA S DRUŠTVENIM ČIMBENICIMA</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9E2866">
        <w:rPr>
          <w:rFonts w:ascii="Times New Roman" w:hAnsi="Times New Roman" w:cs="Times New Roman"/>
          <w:sz w:val="24"/>
          <w:szCs w:val="24"/>
        </w:rPr>
        <w:t>28</w:t>
      </w:r>
    </w:p>
    <w:p w14:paraId="5DCD54DA" w14:textId="419D8E01" w:rsidR="00056C68" w:rsidRPr="00E36A42" w:rsidRDefault="00BC1029">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UPRAVLJANJE VRTIĆEM</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9E2866">
        <w:rPr>
          <w:rFonts w:ascii="Times New Roman" w:hAnsi="Times New Roman" w:cs="Times New Roman"/>
          <w:sz w:val="24"/>
          <w:szCs w:val="24"/>
        </w:rPr>
        <w:t>31</w:t>
      </w:r>
    </w:p>
    <w:p w14:paraId="5A361A8D" w14:textId="22641C94" w:rsidR="00BC1029" w:rsidRPr="00E36A42" w:rsidRDefault="00BC1029">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VREDNOVANJE PROGRAMA</w:t>
      </w:r>
      <w:r w:rsidR="00BD2874" w:rsidRPr="00E36A42">
        <w:rPr>
          <w:rFonts w:ascii="Times New Roman" w:hAnsi="Times New Roman" w:cs="Times New Roman"/>
          <w:sz w:val="24"/>
          <w:szCs w:val="24"/>
        </w:rPr>
        <w:tab/>
      </w:r>
      <w:r w:rsidR="00E36A42">
        <w:rPr>
          <w:rFonts w:ascii="Times New Roman" w:hAnsi="Times New Roman" w:cs="Times New Roman"/>
          <w:sz w:val="24"/>
          <w:szCs w:val="24"/>
        </w:rPr>
        <w:t>….</w:t>
      </w:r>
      <w:r w:rsidR="009E2866">
        <w:rPr>
          <w:rFonts w:ascii="Times New Roman" w:hAnsi="Times New Roman" w:cs="Times New Roman"/>
          <w:sz w:val="24"/>
          <w:szCs w:val="24"/>
        </w:rPr>
        <w:t>32</w:t>
      </w:r>
    </w:p>
    <w:p w14:paraId="595295C6" w14:textId="5073275F"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Vrednovanje ostvarivanja ciljeva i ishoda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 xml:space="preserve"> 33</w:t>
      </w:r>
    </w:p>
    <w:p w14:paraId="594AAE4B" w14:textId="44776D17"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6C1208">
        <w:rPr>
          <w:rFonts w:ascii="Times New Roman" w:eastAsia="Times New Roman" w:hAnsi="Times New Roman" w:cs="Times New Roman"/>
          <w:sz w:val="24"/>
          <w:szCs w:val="24"/>
          <w:lang w:eastAsia="hr-HR"/>
        </w:rPr>
        <w:t>Vrednovanje odgojno-obrazovnog procesa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  33</w:t>
      </w:r>
    </w:p>
    <w:p w14:paraId="21D4BF29" w14:textId="30444081"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proofErr w:type="spellStart"/>
      <w:r w:rsidRPr="006C1208">
        <w:rPr>
          <w:rFonts w:ascii="Times New Roman" w:eastAsia="Times New Roman" w:hAnsi="Times New Roman" w:cs="Times New Roman"/>
          <w:sz w:val="24"/>
          <w:szCs w:val="24"/>
          <w:lang w:eastAsia="hr-HR"/>
        </w:rPr>
        <w:t>Samovrednovanje</w:t>
      </w:r>
      <w:proofErr w:type="spellEnd"/>
      <w:r w:rsidRPr="006C1208">
        <w:rPr>
          <w:rFonts w:ascii="Times New Roman" w:eastAsia="Times New Roman" w:hAnsi="Times New Roman" w:cs="Times New Roman"/>
          <w:sz w:val="24"/>
          <w:szCs w:val="24"/>
          <w:lang w:eastAsia="hr-HR"/>
        </w:rPr>
        <w:t xml:space="preserve"> odgojitelja i stručnog tima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…34</w:t>
      </w:r>
    </w:p>
    <w:p w14:paraId="0AE83EA9" w14:textId="1B65E243" w:rsidR="00BC1029" w:rsidRPr="00E36A42" w:rsidRDefault="00BC1029">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6C1208">
        <w:rPr>
          <w:rFonts w:ascii="Times New Roman" w:eastAsia="Times New Roman" w:hAnsi="Times New Roman" w:cs="Times New Roman"/>
          <w:sz w:val="24"/>
          <w:szCs w:val="24"/>
          <w:lang w:eastAsia="hr-HR"/>
        </w:rPr>
        <w:t>Povratne informacije roditelja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34</w:t>
      </w:r>
    </w:p>
    <w:p w14:paraId="26230959" w14:textId="2C4F5359" w:rsidR="00056C68" w:rsidRPr="00E36A42" w:rsidRDefault="00E7211A">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GODIŠNJE IZVJEŠĆE O REALIZACIJI GODIŠNJEG PLANA I PROGRAMA ZDRAVSTVENE VODITELJICE</w:t>
      </w:r>
      <w:r w:rsidR="00E36A42">
        <w:rPr>
          <w:rFonts w:ascii="Times New Roman" w:hAnsi="Times New Roman" w:cs="Times New Roman"/>
          <w:sz w:val="24"/>
          <w:szCs w:val="24"/>
        </w:rPr>
        <w:t>……………………………………………………</w:t>
      </w:r>
      <w:r w:rsidR="009E2866">
        <w:rPr>
          <w:rFonts w:ascii="Times New Roman" w:hAnsi="Times New Roman" w:cs="Times New Roman"/>
          <w:sz w:val="24"/>
          <w:szCs w:val="24"/>
        </w:rPr>
        <w:t>35</w:t>
      </w:r>
    </w:p>
    <w:p w14:paraId="068CAB3C" w14:textId="1C37FC53"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Zdravstveno-higijenski nadzor</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35</w:t>
      </w:r>
    </w:p>
    <w:p w14:paraId="776588CD" w14:textId="6747A2FB"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6C1208">
        <w:rPr>
          <w:rFonts w:ascii="Times New Roman" w:eastAsia="Times New Roman" w:hAnsi="Times New Roman" w:cs="Times New Roman"/>
          <w:sz w:val="24"/>
          <w:szCs w:val="24"/>
          <w:lang w:eastAsia="hr-HR"/>
        </w:rPr>
        <w:t>Praćenje zdravlja djece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.35</w:t>
      </w:r>
    </w:p>
    <w:p w14:paraId="476F841F" w14:textId="5EA88715"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6C1208">
        <w:rPr>
          <w:rFonts w:ascii="Times New Roman" w:eastAsia="Times New Roman" w:hAnsi="Times New Roman" w:cs="Times New Roman"/>
          <w:sz w:val="24"/>
          <w:szCs w:val="24"/>
          <w:lang w:eastAsia="hr-HR"/>
        </w:rPr>
        <w:t>Promicanje pravilne prehrane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…36</w:t>
      </w:r>
    </w:p>
    <w:p w14:paraId="7764AB6C" w14:textId="4FFAE3A0"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6C1208">
        <w:rPr>
          <w:rFonts w:ascii="Times New Roman" w:eastAsia="Times New Roman" w:hAnsi="Times New Roman" w:cs="Times New Roman"/>
          <w:sz w:val="24"/>
          <w:szCs w:val="24"/>
          <w:lang w:eastAsia="hr-HR"/>
        </w:rPr>
        <w:t>Edukacija zaposlenika i roditelja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…37</w:t>
      </w:r>
    </w:p>
    <w:p w14:paraId="76D5E3AF" w14:textId="5651F3C5"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Suradnja sa stručnim timom i vanjskim službama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….37</w:t>
      </w:r>
    </w:p>
    <w:p w14:paraId="292A625E" w14:textId="7FD4FA9C" w:rsidR="00056C68" w:rsidRPr="00E36A42" w:rsidRDefault="00E7211A">
      <w:pPr>
        <w:pStyle w:val="Odlomakpopisa"/>
        <w:numPr>
          <w:ilvl w:val="0"/>
          <w:numId w:val="1"/>
        </w:numPr>
        <w:tabs>
          <w:tab w:val="left" w:leader="dot" w:pos="8505"/>
          <w:tab w:val="left" w:leader="dot" w:pos="9072"/>
        </w:tabs>
        <w:spacing w:line="276" w:lineRule="auto"/>
        <w:ind w:left="714" w:hanging="357"/>
        <w:jc w:val="both"/>
        <w:rPr>
          <w:rFonts w:ascii="Times New Roman" w:hAnsi="Times New Roman" w:cs="Times New Roman"/>
          <w:sz w:val="24"/>
          <w:szCs w:val="24"/>
        </w:rPr>
      </w:pPr>
      <w:r w:rsidRPr="00E36A42">
        <w:rPr>
          <w:rFonts w:ascii="Times New Roman" w:hAnsi="Times New Roman" w:cs="Times New Roman"/>
          <w:sz w:val="24"/>
          <w:szCs w:val="24"/>
        </w:rPr>
        <w:t>GODIŠNJE IZVJEŠĆE O REALIZACIJI GODIŠNJEG PLANA I PROGRAMA STRUČNOG SURADNIKA-PEDAGOGA</w:t>
      </w:r>
      <w:r w:rsidR="00BD2874" w:rsidRPr="00E36A42">
        <w:rPr>
          <w:rFonts w:ascii="Times New Roman" w:hAnsi="Times New Roman" w:cs="Times New Roman"/>
          <w:sz w:val="24"/>
          <w:szCs w:val="24"/>
        </w:rPr>
        <w:tab/>
      </w:r>
      <w:r w:rsidR="009E2866">
        <w:rPr>
          <w:rFonts w:ascii="Times New Roman" w:hAnsi="Times New Roman" w:cs="Times New Roman"/>
          <w:sz w:val="24"/>
          <w:szCs w:val="24"/>
        </w:rPr>
        <w:t>…37</w:t>
      </w:r>
    </w:p>
    <w:p w14:paraId="65BC347E" w14:textId="15D8C0B1"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lastRenderedPageBreak/>
        <w:t>Praćenje i analiza odgojno-obrazovnog rada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….37</w:t>
      </w:r>
    </w:p>
    <w:p w14:paraId="390E851F" w14:textId="78722CE4"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Stručno usavršavanje i podrška odgojiteljima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…37</w:t>
      </w:r>
    </w:p>
    <w:p w14:paraId="72540FD3" w14:textId="68FE4F5F"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Praćenje razvoja djece i individualni rad</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 38</w:t>
      </w:r>
    </w:p>
    <w:p w14:paraId="7EEADBBB" w14:textId="11B128F2"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Suradnja s roditeljima</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…39</w:t>
      </w:r>
    </w:p>
    <w:p w14:paraId="730E6AB3" w14:textId="328D0ED4"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Sudjelovanje u organizaciji i evaluaciji rada ustanove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 xml:space="preserve">  39</w:t>
      </w:r>
    </w:p>
    <w:p w14:paraId="33A207E7" w14:textId="77777777" w:rsidR="00E36A42" w:rsidRDefault="00E7211A">
      <w:pPr>
        <w:pStyle w:val="Odlomakpopisa"/>
        <w:numPr>
          <w:ilvl w:val="0"/>
          <w:numId w:val="1"/>
        </w:numPr>
        <w:suppressAutoHyphens w:val="0"/>
        <w:spacing w:before="100" w:beforeAutospacing="1" w:after="100" w:afterAutospacing="1" w:line="240" w:lineRule="auto"/>
        <w:jc w:val="both"/>
        <w:outlineLvl w:val="2"/>
        <w:rPr>
          <w:rFonts w:ascii="Times New Roman" w:hAnsi="Times New Roman" w:cs="Times New Roman"/>
          <w:sz w:val="24"/>
          <w:szCs w:val="24"/>
        </w:rPr>
      </w:pPr>
      <w:r w:rsidRPr="00E36A42">
        <w:rPr>
          <w:rFonts w:ascii="Times New Roman" w:hAnsi="Times New Roman" w:cs="Times New Roman"/>
          <w:sz w:val="24"/>
          <w:szCs w:val="24"/>
        </w:rPr>
        <w:t xml:space="preserve">GODIŠNJE IZVJEŠĆE O REALIZACIJI PLANA I PROGRAMA RADA </w:t>
      </w:r>
    </w:p>
    <w:p w14:paraId="36FD4291" w14:textId="112EB1E8" w:rsidR="00056C68" w:rsidRPr="00E36A42" w:rsidRDefault="00E7211A" w:rsidP="009E2866">
      <w:pPr>
        <w:pStyle w:val="Odlomakpopisa"/>
        <w:suppressAutoHyphens w:val="0"/>
        <w:spacing w:before="100" w:beforeAutospacing="1" w:after="100" w:afterAutospacing="1" w:line="240" w:lineRule="auto"/>
        <w:jc w:val="both"/>
        <w:outlineLvl w:val="2"/>
        <w:rPr>
          <w:rFonts w:ascii="Times New Roman" w:hAnsi="Times New Roman" w:cs="Times New Roman"/>
          <w:sz w:val="24"/>
          <w:szCs w:val="24"/>
        </w:rPr>
      </w:pPr>
      <w:r w:rsidRPr="00E36A42">
        <w:rPr>
          <w:rFonts w:ascii="Times New Roman" w:hAnsi="Times New Roman" w:cs="Times New Roman"/>
          <w:sz w:val="24"/>
          <w:szCs w:val="24"/>
        </w:rPr>
        <w:t>RAVNATELJICE</w:t>
      </w:r>
      <w:r w:rsidR="00E36A42">
        <w:rPr>
          <w:rFonts w:ascii="Times New Roman" w:hAnsi="Times New Roman" w:cs="Times New Roman"/>
          <w:sz w:val="24"/>
          <w:szCs w:val="24"/>
        </w:rPr>
        <w:t>……………………………………………………………………</w:t>
      </w:r>
      <w:r w:rsidR="009E2866">
        <w:rPr>
          <w:rFonts w:ascii="Times New Roman" w:hAnsi="Times New Roman" w:cs="Times New Roman"/>
          <w:sz w:val="24"/>
          <w:szCs w:val="24"/>
        </w:rPr>
        <w:t>.40</w:t>
      </w:r>
    </w:p>
    <w:p w14:paraId="76756193" w14:textId="32E354BD"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Organizacija i vođenje rada ustanove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…40</w:t>
      </w:r>
    </w:p>
    <w:p w14:paraId="47C68A63" w14:textId="7952806F"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Stručno-pedagoško vodstvo</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..40</w:t>
      </w:r>
    </w:p>
    <w:p w14:paraId="5AF2C0D0" w14:textId="356D43DA" w:rsidR="00E36A42" w:rsidRPr="00E36A42" w:rsidRDefault="00E36A42">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Suradnja s roditeljima i zajednicom</w:t>
      </w:r>
      <w:r>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..41</w:t>
      </w:r>
    </w:p>
    <w:p w14:paraId="4DBDAC07" w14:textId="6266C157" w:rsidR="00E7211A" w:rsidRPr="00E36A42" w:rsidRDefault="00E7211A">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Administrativno i financijsko upravljanje</w:t>
      </w:r>
      <w:r w:rsidR="00E36A42">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 xml:space="preserve"> 41</w:t>
      </w:r>
    </w:p>
    <w:p w14:paraId="167FABAC" w14:textId="3CD8C0BC" w:rsidR="00E36A42" w:rsidRPr="00E36A42" w:rsidRDefault="00E36A42">
      <w:pPr>
        <w:pStyle w:val="Odlomakpopisa"/>
        <w:numPr>
          <w:ilvl w:val="1"/>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426FA9">
        <w:rPr>
          <w:rFonts w:ascii="Times New Roman" w:eastAsia="Times New Roman" w:hAnsi="Times New Roman" w:cs="Times New Roman"/>
          <w:sz w:val="24"/>
          <w:szCs w:val="24"/>
          <w:lang w:eastAsia="hr-HR"/>
        </w:rPr>
        <w:t>Razvoj ustanove i kvalitete rada</w:t>
      </w:r>
      <w:r>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41</w:t>
      </w:r>
    </w:p>
    <w:p w14:paraId="2732AD71" w14:textId="0C180034" w:rsidR="00E36A42" w:rsidRPr="00E36A42" w:rsidRDefault="00E36A42">
      <w:pPr>
        <w:pStyle w:val="Odlomakpopisa"/>
        <w:numPr>
          <w:ilvl w:val="0"/>
          <w:numId w:val="1"/>
        </w:numPr>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ZAKLJUČAK</w:t>
      </w:r>
      <w:r>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...42</w:t>
      </w:r>
    </w:p>
    <w:p w14:paraId="2CB1595E" w14:textId="0F3B9709" w:rsidR="00E36A42" w:rsidRPr="00E36A42" w:rsidRDefault="00E36A42" w:rsidP="009E2866">
      <w:pPr>
        <w:pStyle w:val="Odlomakpopisa"/>
        <w:suppressAutoHyphens w:val="0"/>
        <w:spacing w:before="100" w:beforeAutospacing="1" w:after="100" w:afterAutospacing="1" w:line="240" w:lineRule="auto"/>
        <w:jc w:val="both"/>
        <w:outlineLvl w:val="2"/>
        <w:rPr>
          <w:rFonts w:ascii="Times New Roman" w:eastAsia="Times New Roman" w:hAnsi="Times New Roman" w:cs="Times New Roman"/>
          <w:sz w:val="24"/>
          <w:szCs w:val="24"/>
          <w:lang w:eastAsia="hr-HR"/>
        </w:rPr>
      </w:pPr>
      <w:r w:rsidRPr="00E36A42">
        <w:rPr>
          <w:rFonts w:ascii="Times New Roman" w:eastAsia="Times New Roman" w:hAnsi="Times New Roman" w:cs="Times New Roman"/>
          <w:sz w:val="24"/>
          <w:szCs w:val="24"/>
          <w:lang w:eastAsia="hr-HR"/>
        </w:rPr>
        <w:t>LITERATURA</w:t>
      </w:r>
      <w:r>
        <w:rPr>
          <w:rFonts w:ascii="Times New Roman" w:eastAsia="Times New Roman" w:hAnsi="Times New Roman" w:cs="Times New Roman"/>
          <w:sz w:val="24"/>
          <w:szCs w:val="24"/>
          <w:lang w:eastAsia="hr-HR"/>
        </w:rPr>
        <w:t>………………………………………………………………………</w:t>
      </w:r>
      <w:r w:rsidR="009E2866">
        <w:rPr>
          <w:rFonts w:ascii="Times New Roman" w:eastAsia="Times New Roman" w:hAnsi="Times New Roman" w:cs="Times New Roman"/>
          <w:sz w:val="24"/>
          <w:szCs w:val="24"/>
          <w:lang w:eastAsia="hr-HR"/>
        </w:rPr>
        <w:t>..43</w:t>
      </w:r>
    </w:p>
    <w:p w14:paraId="693FE2CE" w14:textId="77777777" w:rsidR="00E7211A" w:rsidRPr="00E7211A" w:rsidRDefault="00E7211A" w:rsidP="00E7211A">
      <w:pPr>
        <w:suppressAutoHyphens w:val="0"/>
        <w:spacing w:before="100" w:beforeAutospacing="1" w:after="100" w:afterAutospacing="1" w:line="240" w:lineRule="auto"/>
        <w:outlineLvl w:val="2"/>
        <w:rPr>
          <w:rFonts w:ascii="Times New Roman" w:hAnsi="Times New Roman" w:cs="Times New Roman"/>
          <w:sz w:val="24"/>
          <w:szCs w:val="24"/>
        </w:rPr>
      </w:pPr>
    </w:p>
    <w:p w14:paraId="2CEF8201" w14:textId="77777777" w:rsidR="00056C68" w:rsidRPr="007D2591" w:rsidRDefault="00056C68">
      <w:pPr>
        <w:spacing w:line="276" w:lineRule="auto"/>
        <w:jc w:val="center"/>
        <w:rPr>
          <w:rFonts w:ascii="Times New Roman" w:hAnsi="Times New Roman" w:cs="Times New Roman"/>
          <w:sz w:val="24"/>
          <w:szCs w:val="24"/>
        </w:rPr>
      </w:pPr>
    </w:p>
    <w:p w14:paraId="7B5B2538" w14:textId="77777777" w:rsidR="00056C68" w:rsidRPr="007D2591" w:rsidRDefault="00056C68">
      <w:pPr>
        <w:spacing w:line="276" w:lineRule="auto"/>
        <w:jc w:val="center"/>
        <w:rPr>
          <w:rFonts w:ascii="Times New Roman" w:hAnsi="Times New Roman" w:cs="Times New Roman"/>
          <w:sz w:val="24"/>
          <w:szCs w:val="24"/>
        </w:rPr>
      </w:pPr>
    </w:p>
    <w:p w14:paraId="72AFD2C5" w14:textId="77777777" w:rsidR="00056C68" w:rsidRPr="007D2591" w:rsidRDefault="00056C68">
      <w:pPr>
        <w:spacing w:line="276" w:lineRule="auto"/>
        <w:jc w:val="center"/>
        <w:rPr>
          <w:rFonts w:ascii="Times New Roman" w:hAnsi="Times New Roman" w:cs="Times New Roman"/>
          <w:sz w:val="24"/>
          <w:szCs w:val="24"/>
        </w:rPr>
      </w:pPr>
    </w:p>
    <w:p w14:paraId="5E35D277" w14:textId="77777777" w:rsidR="00056C68" w:rsidRPr="007D2591" w:rsidRDefault="00056C68">
      <w:pPr>
        <w:spacing w:line="276" w:lineRule="auto"/>
        <w:jc w:val="center"/>
        <w:rPr>
          <w:rFonts w:ascii="Times New Roman" w:hAnsi="Times New Roman" w:cs="Times New Roman"/>
          <w:sz w:val="24"/>
          <w:szCs w:val="24"/>
        </w:rPr>
      </w:pPr>
    </w:p>
    <w:p w14:paraId="51D805A8" w14:textId="77777777" w:rsidR="00056C68" w:rsidRPr="007D2591" w:rsidRDefault="00056C68">
      <w:pPr>
        <w:spacing w:line="276" w:lineRule="auto"/>
        <w:jc w:val="center"/>
        <w:rPr>
          <w:rFonts w:ascii="Times New Roman" w:hAnsi="Times New Roman" w:cs="Times New Roman"/>
          <w:sz w:val="24"/>
          <w:szCs w:val="24"/>
        </w:rPr>
      </w:pPr>
    </w:p>
    <w:p w14:paraId="675DE37B" w14:textId="77777777" w:rsidR="00056C68" w:rsidRPr="007D2591" w:rsidRDefault="00056C68">
      <w:pPr>
        <w:spacing w:line="276" w:lineRule="auto"/>
        <w:jc w:val="center"/>
        <w:rPr>
          <w:rFonts w:ascii="Times New Roman" w:hAnsi="Times New Roman" w:cs="Times New Roman"/>
          <w:sz w:val="24"/>
          <w:szCs w:val="24"/>
        </w:rPr>
      </w:pPr>
    </w:p>
    <w:p w14:paraId="17ECE3A4" w14:textId="77777777" w:rsidR="00056C68" w:rsidRPr="007D2591" w:rsidRDefault="00056C68">
      <w:pPr>
        <w:spacing w:line="276" w:lineRule="auto"/>
        <w:jc w:val="center"/>
        <w:rPr>
          <w:rFonts w:ascii="Times New Roman" w:hAnsi="Times New Roman" w:cs="Times New Roman"/>
          <w:sz w:val="24"/>
          <w:szCs w:val="24"/>
        </w:rPr>
      </w:pPr>
    </w:p>
    <w:p w14:paraId="75E5CB03" w14:textId="77777777" w:rsidR="00056C68" w:rsidRPr="007D2591" w:rsidRDefault="00056C68">
      <w:pPr>
        <w:spacing w:line="276" w:lineRule="auto"/>
        <w:jc w:val="center"/>
        <w:rPr>
          <w:rFonts w:ascii="Times New Roman" w:hAnsi="Times New Roman" w:cs="Times New Roman"/>
          <w:sz w:val="24"/>
          <w:szCs w:val="24"/>
        </w:rPr>
      </w:pPr>
    </w:p>
    <w:p w14:paraId="0BAA3A63" w14:textId="77777777" w:rsidR="00056C68" w:rsidRPr="007D2591" w:rsidRDefault="00056C68">
      <w:pPr>
        <w:spacing w:line="276" w:lineRule="auto"/>
        <w:jc w:val="center"/>
        <w:rPr>
          <w:rFonts w:ascii="Times New Roman" w:hAnsi="Times New Roman" w:cs="Times New Roman"/>
          <w:sz w:val="24"/>
          <w:szCs w:val="24"/>
        </w:rPr>
      </w:pPr>
    </w:p>
    <w:p w14:paraId="1C8EAB07" w14:textId="77777777" w:rsidR="00056C68" w:rsidRPr="007D2591" w:rsidRDefault="00056C68">
      <w:pPr>
        <w:spacing w:line="276" w:lineRule="auto"/>
        <w:jc w:val="center"/>
        <w:rPr>
          <w:rFonts w:ascii="Times New Roman" w:hAnsi="Times New Roman" w:cs="Times New Roman"/>
          <w:sz w:val="24"/>
          <w:szCs w:val="24"/>
        </w:rPr>
      </w:pPr>
    </w:p>
    <w:p w14:paraId="2843F4D3" w14:textId="77777777" w:rsidR="00056C68" w:rsidRPr="007D2591" w:rsidRDefault="00056C68">
      <w:pPr>
        <w:spacing w:line="276" w:lineRule="auto"/>
        <w:jc w:val="center"/>
        <w:rPr>
          <w:rFonts w:ascii="Times New Roman" w:hAnsi="Times New Roman" w:cs="Times New Roman"/>
          <w:sz w:val="24"/>
          <w:szCs w:val="24"/>
        </w:rPr>
      </w:pPr>
    </w:p>
    <w:p w14:paraId="52140EDB" w14:textId="77777777" w:rsidR="00056C68" w:rsidRPr="007D2591" w:rsidRDefault="00056C68">
      <w:pPr>
        <w:spacing w:line="276" w:lineRule="auto"/>
        <w:jc w:val="center"/>
        <w:rPr>
          <w:rFonts w:ascii="Times New Roman" w:hAnsi="Times New Roman" w:cs="Times New Roman"/>
          <w:sz w:val="24"/>
          <w:szCs w:val="24"/>
        </w:rPr>
      </w:pPr>
    </w:p>
    <w:p w14:paraId="57FB18AA" w14:textId="77777777" w:rsidR="009A44A5" w:rsidRDefault="009A44A5">
      <w:pPr>
        <w:spacing w:line="276" w:lineRule="auto"/>
        <w:rPr>
          <w:rFonts w:ascii="Times New Roman" w:hAnsi="Times New Roman" w:cs="Times New Roman"/>
          <w:sz w:val="24"/>
          <w:szCs w:val="24"/>
        </w:rPr>
      </w:pPr>
    </w:p>
    <w:p w14:paraId="6E2EF536" w14:textId="77777777" w:rsidR="003F62E7" w:rsidRDefault="003F62E7">
      <w:pPr>
        <w:spacing w:line="276" w:lineRule="auto"/>
        <w:rPr>
          <w:rFonts w:ascii="Times New Roman" w:hAnsi="Times New Roman" w:cs="Times New Roman"/>
          <w:sz w:val="24"/>
          <w:szCs w:val="24"/>
        </w:rPr>
      </w:pPr>
    </w:p>
    <w:p w14:paraId="0CB10C04" w14:textId="77777777" w:rsidR="003F62E7" w:rsidRDefault="003F62E7">
      <w:pPr>
        <w:spacing w:line="276" w:lineRule="auto"/>
        <w:rPr>
          <w:rFonts w:ascii="Times New Roman" w:hAnsi="Times New Roman" w:cs="Times New Roman"/>
          <w:sz w:val="24"/>
          <w:szCs w:val="24"/>
        </w:rPr>
      </w:pPr>
    </w:p>
    <w:p w14:paraId="0911A54D" w14:textId="77777777" w:rsidR="003F62E7" w:rsidRDefault="003F62E7">
      <w:pPr>
        <w:spacing w:line="276" w:lineRule="auto"/>
        <w:rPr>
          <w:rFonts w:ascii="Times New Roman" w:hAnsi="Times New Roman" w:cs="Times New Roman"/>
          <w:sz w:val="24"/>
          <w:szCs w:val="24"/>
        </w:rPr>
      </w:pPr>
    </w:p>
    <w:p w14:paraId="4C66864B" w14:textId="77777777" w:rsidR="003F62E7" w:rsidRPr="007D2591" w:rsidRDefault="003F62E7">
      <w:pPr>
        <w:spacing w:line="276" w:lineRule="auto"/>
        <w:rPr>
          <w:rFonts w:ascii="Times New Roman" w:hAnsi="Times New Roman" w:cs="Times New Roman"/>
          <w:sz w:val="24"/>
          <w:szCs w:val="24"/>
        </w:rPr>
      </w:pPr>
    </w:p>
    <w:p w14:paraId="60AA4463" w14:textId="77777777" w:rsidR="00C873A2" w:rsidRDefault="00C873A2">
      <w:pPr>
        <w:pStyle w:val="Odlomakpopisa"/>
        <w:numPr>
          <w:ilvl w:val="0"/>
          <w:numId w:val="25"/>
        </w:numPr>
        <w:spacing w:before="240" w:line="360" w:lineRule="auto"/>
        <w:jc w:val="both"/>
        <w:rPr>
          <w:rFonts w:ascii="Times New Roman" w:hAnsi="Times New Roman" w:cs="Times New Roman"/>
          <w:b/>
          <w:bCs/>
          <w:sz w:val="24"/>
          <w:szCs w:val="24"/>
        </w:rPr>
        <w:sectPr w:rsidR="00C873A2" w:rsidSect="009A44A5">
          <w:pgSz w:w="11906" w:h="16838"/>
          <w:pgMar w:top="1417" w:right="1417" w:bottom="1417" w:left="1417" w:header="708" w:footer="708" w:gutter="0"/>
          <w:pgNumType w:start="1"/>
          <w:cols w:space="720"/>
          <w:formProt w:val="0"/>
          <w:titlePg/>
          <w:docGrid w:linePitch="360" w:charSpace="4096"/>
        </w:sectPr>
      </w:pPr>
    </w:p>
    <w:p w14:paraId="01DD0C6D" w14:textId="6643214B" w:rsidR="00056C68" w:rsidRPr="006D4BD9" w:rsidRDefault="00414813">
      <w:pPr>
        <w:pStyle w:val="Odlomakpopisa"/>
        <w:numPr>
          <w:ilvl w:val="0"/>
          <w:numId w:val="25"/>
        </w:numPr>
        <w:spacing w:before="24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lastRenderedPageBreak/>
        <w:t>UVOD</w:t>
      </w:r>
    </w:p>
    <w:p w14:paraId="25FE6372" w14:textId="6B4F4878"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Godišnje izvješće Dječjeg vrtića Vlakić Martijanec za pedagošku godinu 202</w:t>
      </w:r>
      <w:r w:rsidR="00414813"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414813"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xml:space="preserve">. izrađeno je kao </w:t>
      </w:r>
      <w:proofErr w:type="spellStart"/>
      <w:r w:rsidRPr="006D4BD9">
        <w:rPr>
          <w:rFonts w:ascii="Times New Roman" w:eastAsia="Times New Roman" w:hAnsi="Times New Roman" w:cs="Times New Roman"/>
          <w:sz w:val="24"/>
          <w:szCs w:val="24"/>
          <w:lang w:eastAsia="hr-HR"/>
        </w:rPr>
        <w:t>sumativni</w:t>
      </w:r>
      <w:proofErr w:type="spellEnd"/>
      <w:r w:rsidRPr="006D4BD9">
        <w:rPr>
          <w:rFonts w:ascii="Times New Roman" w:eastAsia="Times New Roman" w:hAnsi="Times New Roman" w:cs="Times New Roman"/>
          <w:sz w:val="24"/>
          <w:szCs w:val="24"/>
          <w:lang w:eastAsia="hr-HR"/>
        </w:rPr>
        <w:t xml:space="preserve"> prikaz ostvarivanja Godišnjeg plana i programa rada ustanove, utemeljen na </w:t>
      </w:r>
      <w:bookmarkStart w:id="0" w:name="_Hlk204327508"/>
      <w:r w:rsidRPr="006D4BD9">
        <w:rPr>
          <w:rFonts w:ascii="Times New Roman" w:eastAsia="Times New Roman" w:hAnsi="Times New Roman" w:cs="Times New Roman"/>
          <w:sz w:val="24"/>
          <w:szCs w:val="24"/>
          <w:lang w:eastAsia="hr-HR"/>
        </w:rPr>
        <w:t xml:space="preserve">Nacionalnom kurikulumu za rani i predškolski odgoj i obrazovanje </w:t>
      </w:r>
      <w:bookmarkStart w:id="1" w:name="_Hlk204326110"/>
      <w:r w:rsidRPr="006D4BD9">
        <w:rPr>
          <w:rFonts w:ascii="Times New Roman" w:eastAsia="Times New Roman" w:hAnsi="Times New Roman" w:cs="Times New Roman"/>
          <w:sz w:val="24"/>
          <w:szCs w:val="24"/>
          <w:lang w:eastAsia="hr-HR"/>
        </w:rPr>
        <w:t>(NN 5/2015)</w:t>
      </w:r>
      <w:bookmarkEnd w:id="0"/>
      <w:bookmarkEnd w:id="1"/>
      <w:r w:rsidRPr="006D4BD9">
        <w:rPr>
          <w:rFonts w:ascii="Times New Roman" w:eastAsia="Times New Roman" w:hAnsi="Times New Roman" w:cs="Times New Roman"/>
          <w:sz w:val="24"/>
          <w:szCs w:val="24"/>
          <w:lang w:eastAsia="hr-HR"/>
        </w:rPr>
        <w:t>, Zakonu o predškolskom odgoju i obrazovanju</w:t>
      </w:r>
      <w:r w:rsidR="007E5FF9" w:rsidRPr="006D4BD9">
        <w:rPr>
          <w:rFonts w:ascii="Times New Roman" w:eastAsia="Times New Roman" w:hAnsi="Times New Roman" w:cs="Times New Roman"/>
          <w:sz w:val="24"/>
          <w:szCs w:val="24"/>
          <w:lang w:eastAsia="hr-HR"/>
        </w:rPr>
        <w:t xml:space="preserve"> </w:t>
      </w:r>
      <w:bookmarkStart w:id="2" w:name="_Hlk204325080"/>
      <w:r w:rsidR="007E5FF9" w:rsidRPr="006D4BD9">
        <w:rPr>
          <w:rFonts w:ascii="Times New Roman" w:eastAsia="Times New Roman" w:hAnsi="Times New Roman" w:cs="Times New Roman"/>
          <w:sz w:val="24"/>
          <w:szCs w:val="24"/>
          <w:lang w:eastAsia="hr-HR"/>
        </w:rPr>
        <w:t>(NN 10/97, 107/07, 94/13, 98/19, 57/22 i 101/23</w:t>
      </w:r>
      <w:bookmarkEnd w:id="2"/>
      <w:r w:rsidR="007E5FF9" w:rsidRPr="006D4BD9">
        <w:rPr>
          <w:rFonts w:ascii="Times New Roman" w:eastAsia="Times New Roman" w:hAnsi="Times New Roman" w:cs="Times New Roman"/>
          <w:sz w:val="24"/>
          <w:szCs w:val="24"/>
          <w:lang w:eastAsia="hr-HR"/>
        </w:rPr>
        <w:t>)</w:t>
      </w:r>
      <w:r w:rsidRPr="006D4BD9">
        <w:rPr>
          <w:rFonts w:ascii="Times New Roman" w:eastAsia="Times New Roman" w:hAnsi="Times New Roman" w:cs="Times New Roman"/>
          <w:sz w:val="24"/>
          <w:szCs w:val="24"/>
          <w:lang w:eastAsia="hr-HR"/>
        </w:rPr>
        <w:t>, Državnom pedagoškom standardu</w:t>
      </w:r>
      <w:r w:rsidR="005E2430" w:rsidRPr="006D4BD9">
        <w:rPr>
          <w:rFonts w:ascii="Times New Roman" w:eastAsia="Times New Roman" w:hAnsi="Times New Roman" w:cs="Times New Roman"/>
          <w:sz w:val="24"/>
          <w:szCs w:val="24"/>
          <w:lang w:eastAsia="hr-HR"/>
        </w:rPr>
        <w:t xml:space="preserve"> predškolskog odgoja i naobrazbe </w:t>
      </w:r>
      <w:bookmarkStart w:id="3" w:name="_Hlk204325102"/>
      <w:r w:rsidR="005E2430" w:rsidRPr="006D4BD9">
        <w:rPr>
          <w:rFonts w:ascii="Times New Roman" w:eastAsia="Times New Roman" w:hAnsi="Times New Roman" w:cs="Times New Roman"/>
          <w:sz w:val="24"/>
          <w:szCs w:val="24"/>
          <w:lang w:eastAsia="hr-HR"/>
        </w:rPr>
        <w:t>(NN 63/08, 90/10</w:t>
      </w:r>
      <w:bookmarkEnd w:id="3"/>
      <w:r w:rsidR="005E2430" w:rsidRPr="006D4BD9">
        <w:rPr>
          <w:rFonts w:ascii="Times New Roman" w:eastAsia="Times New Roman" w:hAnsi="Times New Roman" w:cs="Times New Roman"/>
          <w:sz w:val="24"/>
          <w:szCs w:val="24"/>
          <w:lang w:eastAsia="hr-HR"/>
        </w:rPr>
        <w:t>)</w:t>
      </w:r>
      <w:r w:rsidRPr="006D4BD9">
        <w:rPr>
          <w:rFonts w:ascii="Times New Roman" w:eastAsia="Times New Roman" w:hAnsi="Times New Roman" w:cs="Times New Roman"/>
          <w:sz w:val="24"/>
          <w:szCs w:val="24"/>
          <w:lang w:eastAsia="hr-HR"/>
        </w:rPr>
        <w:t xml:space="preserve"> te stručnim i zakonskim smjernicama koje definiraju djelatnost ranog i predškolskog odgoja i obrazovanja.</w:t>
      </w:r>
    </w:p>
    <w:p w14:paraId="2B39DE9D"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središtu svih aktivnosti i planiranja nalaze se dijete i njegove potrebe, prava i interesi. Kroz poticajno okruženje, uvažavanje individualnih razvojnih karakteristika, osiguranje sigurnosti, emocionalne stabilnosti i slobode izbora, dijete se promatra kao aktivni i kompetentni sudionik vlastitog razvoja, učenja i života u zajednici.</w:t>
      </w:r>
    </w:p>
    <w:p w14:paraId="661DEA79" w14:textId="4B34F3D1"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U izvješću su obuhvaćene sve ključne sastavnice djelovanja ustanove: </w:t>
      </w:r>
      <w:r w:rsidR="0078765A" w:rsidRPr="006D4BD9">
        <w:rPr>
          <w:rFonts w:ascii="Times New Roman" w:eastAsia="Times New Roman" w:hAnsi="Times New Roman" w:cs="Times New Roman"/>
          <w:sz w:val="24"/>
          <w:szCs w:val="24"/>
          <w:lang w:eastAsia="hr-HR"/>
        </w:rPr>
        <w:t>ustrojstvo rada, materijalni uvjeti rada</w:t>
      </w:r>
      <w:r w:rsidRPr="006D4BD9">
        <w:rPr>
          <w:rFonts w:ascii="Times New Roman" w:eastAsia="Times New Roman" w:hAnsi="Times New Roman" w:cs="Times New Roman"/>
          <w:sz w:val="24"/>
          <w:szCs w:val="24"/>
          <w:lang w:eastAsia="hr-HR"/>
        </w:rPr>
        <w:t xml:space="preserve">, njega i skrb </w:t>
      </w:r>
      <w:r w:rsidR="0078765A" w:rsidRPr="006D4BD9">
        <w:rPr>
          <w:rFonts w:ascii="Times New Roman" w:eastAsia="Times New Roman" w:hAnsi="Times New Roman" w:cs="Times New Roman"/>
          <w:sz w:val="24"/>
          <w:szCs w:val="24"/>
          <w:lang w:eastAsia="hr-HR"/>
        </w:rPr>
        <w:t>za tjelesni rast, razvoj i zdravlje djece</w:t>
      </w:r>
      <w:r w:rsidRPr="006D4BD9">
        <w:rPr>
          <w:rFonts w:ascii="Times New Roman" w:eastAsia="Times New Roman" w:hAnsi="Times New Roman" w:cs="Times New Roman"/>
          <w:sz w:val="24"/>
          <w:szCs w:val="24"/>
          <w:lang w:eastAsia="hr-HR"/>
        </w:rPr>
        <w:t>,</w:t>
      </w:r>
      <w:r w:rsidR="0078765A" w:rsidRPr="006D4BD9">
        <w:rPr>
          <w:rFonts w:ascii="Times New Roman" w:eastAsia="Times New Roman" w:hAnsi="Times New Roman" w:cs="Times New Roman"/>
          <w:sz w:val="24"/>
          <w:szCs w:val="24"/>
          <w:lang w:eastAsia="hr-HR"/>
        </w:rPr>
        <w:t xml:space="preserve"> odgojno-obrazovni rad, naobrazba i </w:t>
      </w:r>
      <w:r w:rsidRPr="006D4BD9">
        <w:rPr>
          <w:rFonts w:ascii="Times New Roman" w:eastAsia="Times New Roman" w:hAnsi="Times New Roman" w:cs="Times New Roman"/>
          <w:sz w:val="24"/>
          <w:szCs w:val="24"/>
          <w:lang w:eastAsia="hr-HR"/>
        </w:rPr>
        <w:t xml:space="preserve">usavršavanje </w:t>
      </w:r>
      <w:r w:rsidR="0078765A" w:rsidRPr="006D4BD9">
        <w:rPr>
          <w:rFonts w:ascii="Times New Roman" w:eastAsia="Times New Roman" w:hAnsi="Times New Roman" w:cs="Times New Roman"/>
          <w:sz w:val="24"/>
          <w:szCs w:val="24"/>
          <w:lang w:eastAsia="hr-HR"/>
        </w:rPr>
        <w:t xml:space="preserve">odgojno-obrazovnih </w:t>
      </w:r>
      <w:r w:rsidRPr="006D4BD9">
        <w:rPr>
          <w:rFonts w:ascii="Times New Roman" w:eastAsia="Times New Roman" w:hAnsi="Times New Roman" w:cs="Times New Roman"/>
          <w:sz w:val="24"/>
          <w:szCs w:val="24"/>
          <w:lang w:eastAsia="hr-HR"/>
        </w:rPr>
        <w:t>djelatnika, suradnja s roditeljima,</w:t>
      </w:r>
      <w:r w:rsidR="0078765A" w:rsidRPr="006D4BD9">
        <w:rPr>
          <w:rFonts w:ascii="Times New Roman" w:eastAsia="Times New Roman" w:hAnsi="Times New Roman" w:cs="Times New Roman"/>
          <w:sz w:val="24"/>
          <w:szCs w:val="24"/>
          <w:lang w:eastAsia="hr-HR"/>
        </w:rPr>
        <w:t xml:space="preserve"> suradnja s društvenim čimbenicima, upravljanje vrtićem, vrednovanje programa,</w:t>
      </w:r>
      <w:r w:rsidRPr="006D4BD9">
        <w:rPr>
          <w:rFonts w:ascii="Times New Roman" w:eastAsia="Times New Roman" w:hAnsi="Times New Roman" w:cs="Times New Roman"/>
          <w:sz w:val="24"/>
          <w:szCs w:val="24"/>
          <w:lang w:eastAsia="hr-HR"/>
        </w:rPr>
        <w:t xml:space="preserve"> kao i izvješća stručnog tima i ravnateljice.</w:t>
      </w:r>
    </w:p>
    <w:p w14:paraId="24B92210"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Cilj izvješća je dati uvid u realizaciju planiranih ciljeva i aktivnosti, ali i prepoznati područja za daljnje unapređenje kvalitete rada, oslanjajući se na timsku suradnju svih dionika vrtića – djece, roditelja, odgojitelja, stručnih suradnika i lokalne zajednice.</w:t>
      </w:r>
    </w:p>
    <w:p w14:paraId="6D5C8E2F"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Ovakav pristup temelji se na viziji vrtića kao otvorene, reflektirajuće i profesionalne ustanove, koja njeguje partnerstvo, inkluziju i trajni razvoj.</w:t>
      </w:r>
    </w:p>
    <w:p w14:paraId="2F7C73EA"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VIZIJA DJEČJEG VRTIĆA VLAKIĆ MARTIJANEC</w:t>
      </w:r>
    </w:p>
    <w:p w14:paraId="0AC7135C" w14:textId="267818B9"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Naša vizija je poticanje cjelovitog razvoja slobodnog, samopouzdanog, snalažljivog i odgovornog djeteta, koje kreativno, kritički i suradnički razmišlja, djeluje i uči. Težimo stvaranju vrtića koji je poticajno, sigurno i otvoreno mjesto u kojem dijete razvija vlastiti identitet, socijalne i emocionalne vještine, samostalnost i osjećaj pripadnosti zajednici.</w:t>
      </w:r>
    </w:p>
    <w:p w14:paraId="123E59B6" w14:textId="77777777" w:rsidR="00086AE2" w:rsidRPr="006D4BD9" w:rsidRDefault="00086AE2" w:rsidP="00C873A2">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MISIJA DJEČJEG VRTIĆA VLAKIĆ MARTIJANEC</w:t>
      </w:r>
    </w:p>
    <w:p w14:paraId="7D0451D0"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Naša je misija biti vrtić u kojem se svako dijete osjeća sigurno, sretno i prihvaćeno. Mjesto gdje je igra temelj razvoja, kroz koju dijete spontano istražuje, uči, izražava se i razvija sve svoje potencijale. U suradnji s obitelji i lokalnom zajednicom, gradimo okruženje koje poštuje dječja prava, njeguje različitosti i stvara uvjete za zdrav i sretan rast svakog djeteta.</w:t>
      </w:r>
    </w:p>
    <w:p w14:paraId="329CB8A4" w14:textId="77777777" w:rsidR="00056C68" w:rsidRPr="006D4BD9" w:rsidRDefault="00BD2874">
      <w:pPr>
        <w:pStyle w:val="Odlomakpopisa"/>
        <w:numPr>
          <w:ilvl w:val="0"/>
          <w:numId w:val="25"/>
        </w:numPr>
        <w:spacing w:before="24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t>USTROJSTVO RADA</w:t>
      </w:r>
    </w:p>
    <w:p w14:paraId="7AEE06DF" w14:textId="6E63CDF1"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Dječji vrtić Vlakić Martijanec obavlja djelatnost ranog i predškolskog odgoja i obrazovanja u skladu s Nacionalnim kurikulumom za rani i predškolski odgoj i obrazovanje (NN 5/2015), Zakonom o predškolskom odgoju i obrazovanju </w:t>
      </w:r>
      <w:r w:rsidR="0078765A" w:rsidRPr="006D4BD9">
        <w:rPr>
          <w:rFonts w:ascii="Times New Roman" w:eastAsia="Times New Roman" w:hAnsi="Times New Roman" w:cs="Times New Roman"/>
          <w:sz w:val="24"/>
          <w:szCs w:val="24"/>
          <w:lang w:eastAsia="hr-HR"/>
        </w:rPr>
        <w:t xml:space="preserve">(NN 10/97, 107/07, 94/13, 98/19, 57/22 i 101/23) </w:t>
      </w:r>
      <w:r w:rsidRPr="006D4BD9">
        <w:rPr>
          <w:rFonts w:ascii="Times New Roman" w:eastAsia="Times New Roman" w:hAnsi="Times New Roman" w:cs="Times New Roman"/>
          <w:sz w:val="24"/>
          <w:szCs w:val="24"/>
          <w:lang w:eastAsia="hr-HR"/>
        </w:rPr>
        <w:t>te Državnim pedagoškim standardom predškolskog odgoja i naobrazbe</w:t>
      </w:r>
      <w:r w:rsidR="0078765A" w:rsidRPr="006D4BD9">
        <w:rPr>
          <w:rFonts w:ascii="Times New Roman" w:eastAsia="Times New Roman" w:hAnsi="Times New Roman" w:cs="Times New Roman"/>
          <w:sz w:val="24"/>
          <w:szCs w:val="24"/>
          <w:lang w:eastAsia="hr-HR"/>
        </w:rPr>
        <w:t xml:space="preserve"> (NN 63/08, 90/10)</w:t>
      </w:r>
      <w:r w:rsidRPr="006D4BD9">
        <w:rPr>
          <w:rFonts w:ascii="Times New Roman" w:eastAsia="Times New Roman" w:hAnsi="Times New Roman" w:cs="Times New Roman"/>
          <w:sz w:val="24"/>
          <w:szCs w:val="24"/>
          <w:lang w:eastAsia="hr-HR"/>
        </w:rPr>
        <w:t>. Odgojno-obrazovni rad temelji se na pravima djeteta, razvojnim potrebama svakog pojedinog djeteta te stvaranju uvjeta za njihovo aktivno sudjelovanje i kvalitetno življenje u vrtiću.</w:t>
      </w:r>
    </w:p>
    <w:p w14:paraId="188AA3A2" w14:textId="68BE899D"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Osnivač ustanove je Općina Martijanec, a rad se odvija na adresi Školska ulica 3B, Martijanec. Pedagoška godina 202</w:t>
      </w:r>
      <w:r w:rsidR="00414813"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414813"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započela je 1. rujna 202</w:t>
      </w:r>
      <w:r w:rsidR="00414813"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 a završava 31. kolovoza 202</w:t>
      </w:r>
      <w:r w:rsidR="00414813"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godine.</w:t>
      </w:r>
    </w:p>
    <w:p w14:paraId="19B432D4" w14:textId="0ECC8303"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 vrtića organiziran je u skladu s interesima, potrebama i mogućnostima djece i njihovih obitelji. U pedagoškoj godini 202</w:t>
      </w:r>
      <w:r w:rsidR="00414813"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414813"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upisano je ukupno 9</w:t>
      </w:r>
      <w:r w:rsidR="00414813" w:rsidRPr="006D4BD9">
        <w:rPr>
          <w:rFonts w:ascii="Times New Roman" w:eastAsia="Times New Roman" w:hAnsi="Times New Roman" w:cs="Times New Roman"/>
          <w:sz w:val="24"/>
          <w:szCs w:val="24"/>
          <w:lang w:eastAsia="hr-HR"/>
        </w:rPr>
        <w:t>8</w:t>
      </w:r>
      <w:r w:rsidRPr="006D4BD9">
        <w:rPr>
          <w:rFonts w:ascii="Times New Roman" w:eastAsia="Times New Roman" w:hAnsi="Times New Roman" w:cs="Times New Roman"/>
          <w:sz w:val="24"/>
          <w:szCs w:val="24"/>
          <w:lang w:eastAsia="hr-HR"/>
        </w:rPr>
        <w:t xml:space="preserve"> djece raspoređene u pet odgojno-obrazovnih skupina, i to:</w:t>
      </w:r>
    </w:p>
    <w:p w14:paraId="1BE691A5" w14:textId="396BAC8F" w:rsidR="00086AE2" w:rsidRPr="006D4BD9" w:rsidRDefault="00414813">
      <w:pPr>
        <w:numPr>
          <w:ilvl w:val="0"/>
          <w:numId w:val="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r w:rsidR="00086AE2" w:rsidRPr="006D4BD9">
        <w:rPr>
          <w:rFonts w:ascii="Times New Roman" w:eastAsia="Times New Roman" w:hAnsi="Times New Roman" w:cs="Times New Roman"/>
          <w:sz w:val="24"/>
          <w:szCs w:val="24"/>
          <w:lang w:eastAsia="hr-HR"/>
        </w:rPr>
        <w:t xml:space="preserve"> jasličk</w:t>
      </w:r>
      <w:r w:rsidRPr="006D4BD9">
        <w:rPr>
          <w:rFonts w:ascii="Times New Roman" w:eastAsia="Times New Roman" w:hAnsi="Times New Roman" w:cs="Times New Roman"/>
          <w:sz w:val="24"/>
          <w:szCs w:val="24"/>
          <w:lang w:eastAsia="hr-HR"/>
        </w:rPr>
        <w:t>e</w:t>
      </w:r>
      <w:r w:rsidR="00086AE2" w:rsidRPr="006D4BD9">
        <w:rPr>
          <w:rFonts w:ascii="Times New Roman" w:eastAsia="Times New Roman" w:hAnsi="Times New Roman" w:cs="Times New Roman"/>
          <w:sz w:val="24"/>
          <w:szCs w:val="24"/>
          <w:lang w:eastAsia="hr-HR"/>
        </w:rPr>
        <w:t xml:space="preserve"> skupin</w:t>
      </w:r>
      <w:r w:rsidRPr="006D4BD9">
        <w:rPr>
          <w:rFonts w:ascii="Times New Roman" w:eastAsia="Times New Roman" w:hAnsi="Times New Roman" w:cs="Times New Roman"/>
          <w:sz w:val="24"/>
          <w:szCs w:val="24"/>
          <w:lang w:eastAsia="hr-HR"/>
        </w:rPr>
        <w:t>e</w:t>
      </w:r>
      <w:r w:rsidR="00086AE2" w:rsidRPr="006D4BD9">
        <w:rPr>
          <w:rFonts w:ascii="Times New Roman" w:eastAsia="Times New Roman" w:hAnsi="Times New Roman" w:cs="Times New Roman"/>
          <w:sz w:val="24"/>
          <w:szCs w:val="24"/>
          <w:lang w:eastAsia="hr-HR"/>
        </w:rPr>
        <w:t xml:space="preserve"> (djeca od 1 do 3 godine)</w:t>
      </w:r>
    </w:p>
    <w:p w14:paraId="5EBF6076" w14:textId="517D48DC" w:rsidR="00414813" w:rsidRPr="006D4BD9" w:rsidRDefault="00414813">
      <w:pPr>
        <w:numPr>
          <w:ilvl w:val="0"/>
          <w:numId w:val="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 mješovita skupina (djeca od 3 godine do polaska u školu)</w:t>
      </w:r>
    </w:p>
    <w:p w14:paraId="776E164B" w14:textId="3899F0F5" w:rsidR="00086AE2" w:rsidRPr="006D4BD9" w:rsidRDefault="00414813">
      <w:pPr>
        <w:numPr>
          <w:ilvl w:val="0"/>
          <w:numId w:val="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w:t>
      </w:r>
      <w:r w:rsidR="00086AE2" w:rsidRPr="006D4BD9">
        <w:rPr>
          <w:rFonts w:ascii="Times New Roman" w:eastAsia="Times New Roman" w:hAnsi="Times New Roman" w:cs="Times New Roman"/>
          <w:sz w:val="24"/>
          <w:szCs w:val="24"/>
          <w:lang w:eastAsia="hr-HR"/>
        </w:rPr>
        <w:t xml:space="preserve"> mješovit</w:t>
      </w:r>
      <w:r w:rsidRPr="006D4BD9">
        <w:rPr>
          <w:rFonts w:ascii="Times New Roman" w:eastAsia="Times New Roman" w:hAnsi="Times New Roman" w:cs="Times New Roman"/>
          <w:sz w:val="24"/>
          <w:szCs w:val="24"/>
          <w:lang w:eastAsia="hr-HR"/>
        </w:rPr>
        <w:t>a</w:t>
      </w:r>
      <w:r w:rsidR="00086AE2" w:rsidRPr="006D4BD9">
        <w:rPr>
          <w:rFonts w:ascii="Times New Roman" w:eastAsia="Times New Roman" w:hAnsi="Times New Roman" w:cs="Times New Roman"/>
          <w:sz w:val="24"/>
          <w:szCs w:val="24"/>
          <w:lang w:eastAsia="hr-HR"/>
        </w:rPr>
        <w:t xml:space="preserve"> skupin</w:t>
      </w:r>
      <w:r w:rsidRPr="006D4BD9">
        <w:rPr>
          <w:rFonts w:ascii="Times New Roman" w:eastAsia="Times New Roman" w:hAnsi="Times New Roman" w:cs="Times New Roman"/>
          <w:sz w:val="24"/>
          <w:szCs w:val="24"/>
          <w:lang w:eastAsia="hr-HR"/>
        </w:rPr>
        <w:t>a</w:t>
      </w:r>
      <w:r w:rsidR="00086AE2" w:rsidRPr="006D4BD9">
        <w:rPr>
          <w:rFonts w:ascii="Times New Roman" w:eastAsia="Times New Roman" w:hAnsi="Times New Roman" w:cs="Times New Roman"/>
          <w:sz w:val="24"/>
          <w:szCs w:val="24"/>
          <w:lang w:eastAsia="hr-HR"/>
        </w:rPr>
        <w:t xml:space="preserve"> (djeca od 4 godine do polaska u školu)</w:t>
      </w:r>
    </w:p>
    <w:p w14:paraId="4B618277" w14:textId="568CC77D" w:rsidR="00C51D38" w:rsidRPr="006D4BD9" w:rsidRDefault="00086AE2">
      <w:pPr>
        <w:numPr>
          <w:ilvl w:val="0"/>
          <w:numId w:val="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 starija skupina (djeca od 6</w:t>
      </w:r>
      <w:r w:rsidR="00C51D38" w:rsidRPr="006D4BD9">
        <w:rPr>
          <w:rFonts w:ascii="Times New Roman" w:eastAsia="Times New Roman" w:hAnsi="Times New Roman" w:cs="Times New Roman"/>
          <w:sz w:val="24"/>
          <w:szCs w:val="24"/>
          <w:lang w:eastAsia="hr-HR"/>
        </w:rPr>
        <w:t xml:space="preserve"> </w:t>
      </w:r>
      <w:r w:rsidR="00E05B24" w:rsidRPr="006D4BD9">
        <w:rPr>
          <w:rFonts w:ascii="Times New Roman" w:eastAsia="Times New Roman" w:hAnsi="Times New Roman" w:cs="Times New Roman"/>
          <w:sz w:val="24"/>
          <w:szCs w:val="24"/>
          <w:lang w:eastAsia="hr-HR"/>
        </w:rPr>
        <w:t>do 7 godina</w:t>
      </w:r>
      <w:r w:rsidRPr="006D4BD9">
        <w:rPr>
          <w:rFonts w:ascii="Times New Roman" w:eastAsia="Times New Roman" w:hAnsi="Times New Roman" w:cs="Times New Roman"/>
          <w:sz w:val="24"/>
          <w:szCs w:val="24"/>
          <w:lang w:eastAsia="hr-HR"/>
        </w:rPr>
        <w:t>)</w:t>
      </w:r>
    </w:p>
    <w:p w14:paraId="7F538390" w14:textId="59C87D9E" w:rsidR="00C51D38" w:rsidRPr="006D4BD9" w:rsidRDefault="00C51D38" w:rsidP="006D4BD9">
      <w:pPr>
        <w:spacing w:before="240" w:line="360" w:lineRule="auto"/>
        <w:jc w:val="both"/>
        <w:rPr>
          <w:rFonts w:ascii="Times New Roman" w:hAnsi="Times New Roman" w:cs="Times New Roman"/>
          <w:i/>
          <w:iCs/>
          <w:sz w:val="24"/>
          <w:szCs w:val="24"/>
        </w:rPr>
      </w:pPr>
      <w:r w:rsidRPr="006D4BD9">
        <w:rPr>
          <w:rFonts w:ascii="Times New Roman" w:hAnsi="Times New Roman" w:cs="Times New Roman"/>
          <w:i/>
          <w:iCs/>
          <w:sz w:val="24"/>
          <w:szCs w:val="24"/>
        </w:rPr>
        <w:t>Tablica 1. Broj i dobna struktura odgojno-obrazovnih skupina u pedagoškoj godini 2024./2025.</w:t>
      </w:r>
    </w:p>
    <w:tbl>
      <w:tblPr>
        <w:tblStyle w:val="Reetkatablice"/>
        <w:tblW w:w="9062" w:type="dxa"/>
        <w:tblLayout w:type="fixed"/>
        <w:tblLook w:val="04A0" w:firstRow="1" w:lastRow="0" w:firstColumn="1" w:lastColumn="0" w:noHBand="0" w:noVBand="1"/>
      </w:tblPr>
      <w:tblGrid>
        <w:gridCol w:w="3020"/>
        <w:gridCol w:w="3021"/>
        <w:gridCol w:w="3021"/>
      </w:tblGrid>
      <w:tr w:rsidR="00C51D38" w:rsidRPr="006D4BD9" w14:paraId="5F16ED33" w14:textId="77777777" w:rsidTr="001742DB">
        <w:tc>
          <w:tcPr>
            <w:tcW w:w="3020" w:type="dxa"/>
            <w:shd w:val="clear" w:color="auto" w:fill="FBE4D5" w:themeFill="accent2" w:themeFillTint="33"/>
          </w:tcPr>
          <w:p w14:paraId="41EB2299"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DOB DJECE</w:t>
            </w:r>
          </w:p>
        </w:tc>
        <w:tc>
          <w:tcPr>
            <w:tcW w:w="3021" w:type="dxa"/>
            <w:shd w:val="clear" w:color="auto" w:fill="FBE4D5" w:themeFill="accent2" w:themeFillTint="33"/>
          </w:tcPr>
          <w:p w14:paraId="749B2803"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JASLICE</w:t>
            </w:r>
          </w:p>
        </w:tc>
        <w:tc>
          <w:tcPr>
            <w:tcW w:w="3021" w:type="dxa"/>
            <w:shd w:val="clear" w:color="auto" w:fill="FBE4D5" w:themeFill="accent2" w:themeFillTint="33"/>
          </w:tcPr>
          <w:p w14:paraId="7F5AF286"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VRTIĆ</w:t>
            </w:r>
          </w:p>
        </w:tc>
      </w:tr>
      <w:tr w:rsidR="00C51D38" w:rsidRPr="006D4BD9" w14:paraId="66ED1853" w14:textId="77777777" w:rsidTr="001742DB">
        <w:tc>
          <w:tcPr>
            <w:tcW w:w="3020" w:type="dxa"/>
            <w:shd w:val="clear" w:color="auto" w:fill="FFF2CC" w:themeFill="accent4" w:themeFillTint="33"/>
          </w:tcPr>
          <w:p w14:paraId="0D96945F"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1-3 godine</w:t>
            </w:r>
          </w:p>
        </w:tc>
        <w:tc>
          <w:tcPr>
            <w:tcW w:w="3021" w:type="dxa"/>
          </w:tcPr>
          <w:p w14:paraId="64C6C7FE" w14:textId="0595DF8B"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 skupine</w:t>
            </w:r>
          </w:p>
        </w:tc>
        <w:tc>
          <w:tcPr>
            <w:tcW w:w="3021" w:type="dxa"/>
          </w:tcPr>
          <w:p w14:paraId="38F3400E" w14:textId="77777777" w:rsidR="00C51D38" w:rsidRPr="006D4BD9" w:rsidRDefault="00C51D38" w:rsidP="006D4BD9">
            <w:pPr>
              <w:spacing w:before="240" w:after="0" w:line="360" w:lineRule="auto"/>
              <w:jc w:val="both"/>
              <w:rPr>
                <w:rFonts w:ascii="Times New Roman" w:hAnsi="Times New Roman" w:cs="Times New Roman"/>
                <w:sz w:val="24"/>
                <w:szCs w:val="24"/>
              </w:rPr>
            </w:pPr>
          </w:p>
        </w:tc>
      </w:tr>
      <w:tr w:rsidR="00C51D38" w:rsidRPr="006D4BD9" w14:paraId="7162F09D" w14:textId="77777777" w:rsidTr="001742DB">
        <w:tc>
          <w:tcPr>
            <w:tcW w:w="3020" w:type="dxa"/>
            <w:shd w:val="clear" w:color="auto" w:fill="FFF2CC" w:themeFill="accent4" w:themeFillTint="33"/>
          </w:tcPr>
          <w:p w14:paraId="3CA43E80" w14:textId="59322A35"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3 godine do polaska u školu</w:t>
            </w:r>
          </w:p>
        </w:tc>
        <w:tc>
          <w:tcPr>
            <w:tcW w:w="3021" w:type="dxa"/>
          </w:tcPr>
          <w:p w14:paraId="03FE8474" w14:textId="77777777" w:rsidR="00C51D38" w:rsidRPr="006D4BD9" w:rsidRDefault="00C51D38" w:rsidP="006D4BD9">
            <w:pPr>
              <w:spacing w:before="240" w:after="0" w:line="360" w:lineRule="auto"/>
              <w:jc w:val="both"/>
              <w:rPr>
                <w:rFonts w:ascii="Times New Roman" w:hAnsi="Times New Roman" w:cs="Times New Roman"/>
                <w:sz w:val="24"/>
                <w:szCs w:val="24"/>
              </w:rPr>
            </w:pPr>
          </w:p>
        </w:tc>
        <w:tc>
          <w:tcPr>
            <w:tcW w:w="3021" w:type="dxa"/>
          </w:tcPr>
          <w:p w14:paraId="562C0259"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 skupina</w:t>
            </w:r>
          </w:p>
        </w:tc>
      </w:tr>
      <w:tr w:rsidR="00C51D38" w:rsidRPr="006D4BD9" w14:paraId="33D86A3A" w14:textId="77777777" w:rsidTr="001742DB">
        <w:tc>
          <w:tcPr>
            <w:tcW w:w="3020" w:type="dxa"/>
            <w:shd w:val="clear" w:color="auto" w:fill="FFF2CC" w:themeFill="accent4" w:themeFillTint="33"/>
          </w:tcPr>
          <w:p w14:paraId="7BB5A088"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lastRenderedPageBreak/>
              <w:t>4 godine do polaska u školu</w:t>
            </w:r>
          </w:p>
        </w:tc>
        <w:tc>
          <w:tcPr>
            <w:tcW w:w="3021" w:type="dxa"/>
          </w:tcPr>
          <w:p w14:paraId="01DC7806" w14:textId="77777777" w:rsidR="00C51D38" w:rsidRPr="006D4BD9" w:rsidRDefault="00C51D38" w:rsidP="006D4BD9">
            <w:pPr>
              <w:spacing w:before="240" w:after="0" w:line="360" w:lineRule="auto"/>
              <w:jc w:val="both"/>
              <w:rPr>
                <w:rFonts w:ascii="Times New Roman" w:hAnsi="Times New Roman" w:cs="Times New Roman"/>
                <w:sz w:val="24"/>
                <w:szCs w:val="24"/>
              </w:rPr>
            </w:pPr>
          </w:p>
        </w:tc>
        <w:tc>
          <w:tcPr>
            <w:tcW w:w="3021" w:type="dxa"/>
          </w:tcPr>
          <w:p w14:paraId="01F51FFA"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 skupina</w:t>
            </w:r>
          </w:p>
        </w:tc>
      </w:tr>
      <w:tr w:rsidR="00C51D38" w:rsidRPr="006D4BD9" w14:paraId="5F5ED4FF" w14:textId="77777777" w:rsidTr="001742DB">
        <w:tc>
          <w:tcPr>
            <w:tcW w:w="3020" w:type="dxa"/>
            <w:shd w:val="clear" w:color="auto" w:fill="FFF2CC" w:themeFill="accent4" w:themeFillTint="33"/>
          </w:tcPr>
          <w:p w14:paraId="10700A96" w14:textId="4292FF68" w:rsidR="00C51D38" w:rsidRPr="006D4BD9" w:rsidRDefault="00E05B24"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Od 6 do 7 godina</w:t>
            </w:r>
          </w:p>
        </w:tc>
        <w:tc>
          <w:tcPr>
            <w:tcW w:w="3021" w:type="dxa"/>
          </w:tcPr>
          <w:p w14:paraId="3552CE52" w14:textId="77777777" w:rsidR="00C51D38" w:rsidRPr="006D4BD9" w:rsidRDefault="00C51D38" w:rsidP="006D4BD9">
            <w:pPr>
              <w:spacing w:before="240" w:after="0" w:line="360" w:lineRule="auto"/>
              <w:jc w:val="both"/>
              <w:rPr>
                <w:rFonts w:ascii="Times New Roman" w:hAnsi="Times New Roman" w:cs="Times New Roman"/>
                <w:sz w:val="24"/>
                <w:szCs w:val="24"/>
              </w:rPr>
            </w:pPr>
          </w:p>
        </w:tc>
        <w:tc>
          <w:tcPr>
            <w:tcW w:w="3021" w:type="dxa"/>
          </w:tcPr>
          <w:p w14:paraId="44C1F19C"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 skupina</w:t>
            </w:r>
          </w:p>
        </w:tc>
      </w:tr>
    </w:tbl>
    <w:p w14:paraId="59736CBB" w14:textId="77777777" w:rsidR="00C51D38" w:rsidRPr="006D4BD9" w:rsidRDefault="00C51D38" w:rsidP="006D4BD9">
      <w:pPr>
        <w:spacing w:before="240" w:line="360" w:lineRule="auto"/>
        <w:jc w:val="both"/>
        <w:rPr>
          <w:rFonts w:ascii="Times New Roman" w:hAnsi="Times New Roman" w:cs="Times New Roman"/>
          <w:i/>
          <w:iCs/>
          <w:sz w:val="24"/>
          <w:szCs w:val="24"/>
        </w:rPr>
      </w:pPr>
    </w:p>
    <w:p w14:paraId="51F873FA" w14:textId="676CBD09" w:rsidR="00C51D38" w:rsidRPr="006D4BD9" w:rsidRDefault="00C51D38" w:rsidP="006D4BD9">
      <w:pPr>
        <w:spacing w:before="240" w:line="360" w:lineRule="auto"/>
        <w:jc w:val="both"/>
        <w:rPr>
          <w:rFonts w:ascii="Times New Roman" w:hAnsi="Times New Roman" w:cs="Times New Roman"/>
          <w:i/>
          <w:iCs/>
          <w:sz w:val="24"/>
          <w:szCs w:val="24"/>
        </w:rPr>
      </w:pPr>
      <w:r w:rsidRPr="006D4BD9">
        <w:rPr>
          <w:rFonts w:ascii="Times New Roman" w:hAnsi="Times New Roman" w:cs="Times New Roman"/>
          <w:i/>
          <w:iCs/>
          <w:sz w:val="24"/>
          <w:szCs w:val="24"/>
        </w:rPr>
        <w:t xml:space="preserve">Tablica </w:t>
      </w:r>
      <w:r w:rsidR="00BB7E57" w:rsidRPr="006D4BD9">
        <w:rPr>
          <w:rFonts w:ascii="Times New Roman" w:hAnsi="Times New Roman" w:cs="Times New Roman"/>
          <w:i/>
          <w:iCs/>
          <w:sz w:val="24"/>
          <w:szCs w:val="24"/>
        </w:rPr>
        <w:t>2</w:t>
      </w:r>
      <w:r w:rsidRPr="006D4BD9">
        <w:rPr>
          <w:rFonts w:ascii="Times New Roman" w:hAnsi="Times New Roman" w:cs="Times New Roman"/>
          <w:i/>
          <w:iCs/>
          <w:sz w:val="24"/>
          <w:szCs w:val="24"/>
        </w:rPr>
        <w:t>. Organizacija odgojno-obrazovnih skupina i djelatnika</w:t>
      </w:r>
    </w:p>
    <w:tbl>
      <w:tblPr>
        <w:tblStyle w:val="Reetkatablice"/>
        <w:tblW w:w="9062" w:type="dxa"/>
        <w:tblLayout w:type="fixed"/>
        <w:tblLook w:val="04A0" w:firstRow="1" w:lastRow="0" w:firstColumn="1" w:lastColumn="0" w:noHBand="0" w:noVBand="1"/>
      </w:tblPr>
      <w:tblGrid>
        <w:gridCol w:w="3823"/>
        <w:gridCol w:w="2218"/>
        <w:gridCol w:w="3021"/>
      </w:tblGrid>
      <w:tr w:rsidR="00C51D38" w:rsidRPr="006D4BD9" w14:paraId="69BC6335" w14:textId="77777777" w:rsidTr="001742DB">
        <w:tc>
          <w:tcPr>
            <w:tcW w:w="3823" w:type="dxa"/>
            <w:shd w:val="clear" w:color="auto" w:fill="FBE4D5" w:themeFill="accent2" w:themeFillTint="33"/>
          </w:tcPr>
          <w:p w14:paraId="43861530"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Odgojna skupina / stanje</w:t>
            </w:r>
          </w:p>
        </w:tc>
        <w:tc>
          <w:tcPr>
            <w:tcW w:w="2218" w:type="dxa"/>
            <w:shd w:val="clear" w:color="auto" w:fill="FBE4D5" w:themeFill="accent2" w:themeFillTint="33"/>
          </w:tcPr>
          <w:p w14:paraId="09E7A456" w14:textId="6B983AB0"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Broj djece</w:t>
            </w:r>
          </w:p>
        </w:tc>
        <w:tc>
          <w:tcPr>
            <w:tcW w:w="3021" w:type="dxa"/>
            <w:shd w:val="clear" w:color="auto" w:fill="FBE4D5" w:themeFill="accent2" w:themeFillTint="33"/>
          </w:tcPr>
          <w:p w14:paraId="16983F2D" w14:textId="4AA0B3B6"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Broj djelatnika</w:t>
            </w:r>
          </w:p>
        </w:tc>
      </w:tr>
      <w:tr w:rsidR="00C51D38" w:rsidRPr="006D4BD9" w14:paraId="7DBADAAD" w14:textId="77777777" w:rsidTr="001742DB">
        <w:tc>
          <w:tcPr>
            <w:tcW w:w="3823" w:type="dxa"/>
            <w:shd w:val="clear" w:color="auto" w:fill="FFF2CC" w:themeFill="accent4" w:themeFillTint="33"/>
          </w:tcPr>
          <w:p w14:paraId="7B36DB7E" w14:textId="121B3306"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 xml:space="preserve">Jaslička skupina 1                                         </w:t>
            </w:r>
          </w:p>
        </w:tc>
        <w:tc>
          <w:tcPr>
            <w:tcW w:w="2218" w:type="dxa"/>
          </w:tcPr>
          <w:p w14:paraId="028F588E" w14:textId="0E9447CC"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13</w:t>
            </w:r>
          </w:p>
        </w:tc>
        <w:tc>
          <w:tcPr>
            <w:tcW w:w="3021" w:type="dxa"/>
          </w:tcPr>
          <w:p w14:paraId="5044E2BA"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w:t>
            </w:r>
          </w:p>
        </w:tc>
      </w:tr>
      <w:tr w:rsidR="00C51D38" w:rsidRPr="006D4BD9" w14:paraId="3E8CC33E" w14:textId="77777777" w:rsidTr="001742DB">
        <w:tc>
          <w:tcPr>
            <w:tcW w:w="3823" w:type="dxa"/>
            <w:shd w:val="clear" w:color="auto" w:fill="FFF2CC" w:themeFill="accent4" w:themeFillTint="33"/>
          </w:tcPr>
          <w:p w14:paraId="04641F47" w14:textId="388121DB"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 xml:space="preserve">Jaslička skupina 2                                         </w:t>
            </w:r>
          </w:p>
        </w:tc>
        <w:tc>
          <w:tcPr>
            <w:tcW w:w="2218" w:type="dxa"/>
          </w:tcPr>
          <w:p w14:paraId="1010A729" w14:textId="4F6C3EE1"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14</w:t>
            </w:r>
          </w:p>
        </w:tc>
        <w:tc>
          <w:tcPr>
            <w:tcW w:w="3021" w:type="dxa"/>
          </w:tcPr>
          <w:p w14:paraId="69E9847E"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w:t>
            </w:r>
          </w:p>
        </w:tc>
      </w:tr>
      <w:tr w:rsidR="00C51D38" w:rsidRPr="006D4BD9" w14:paraId="0E94438E" w14:textId="77777777" w:rsidTr="001742DB">
        <w:tc>
          <w:tcPr>
            <w:tcW w:w="3823" w:type="dxa"/>
            <w:shd w:val="clear" w:color="auto" w:fill="FFF2CC" w:themeFill="accent4" w:themeFillTint="33"/>
          </w:tcPr>
          <w:p w14:paraId="392B09D3" w14:textId="6C09621F"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 xml:space="preserve">Mješovita </w:t>
            </w:r>
            <w:r w:rsidR="00C51D38" w:rsidRPr="006D4BD9">
              <w:rPr>
                <w:rFonts w:ascii="Times New Roman" w:eastAsia="Calibri" w:hAnsi="Times New Roman" w:cs="Times New Roman"/>
                <w:sz w:val="24"/>
                <w:szCs w:val="24"/>
              </w:rPr>
              <w:t xml:space="preserve">skupina </w:t>
            </w:r>
            <w:r w:rsidRPr="006D4BD9">
              <w:rPr>
                <w:rFonts w:ascii="Times New Roman" w:eastAsia="Calibri" w:hAnsi="Times New Roman" w:cs="Times New Roman"/>
                <w:sz w:val="24"/>
                <w:szCs w:val="24"/>
              </w:rPr>
              <w:t>1</w:t>
            </w:r>
            <w:r w:rsidR="00C51D38" w:rsidRPr="006D4BD9">
              <w:rPr>
                <w:rFonts w:ascii="Times New Roman" w:eastAsia="Calibri" w:hAnsi="Times New Roman" w:cs="Times New Roman"/>
                <w:sz w:val="24"/>
                <w:szCs w:val="24"/>
              </w:rPr>
              <w:t xml:space="preserve">  </w:t>
            </w:r>
            <w:r w:rsidRPr="006D4BD9">
              <w:rPr>
                <w:rFonts w:ascii="Times New Roman" w:eastAsia="Calibri" w:hAnsi="Times New Roman" w:cs="Times New Roman"/>
                <w:sz w:val="24"/>
                <w:szCs w:val="24"/>
              </w:rPr>
              <w:t xml:space="preserve"> </w:t>
            </w:r>
            <w:r w:rsidR="00C51D38" w:rsidRPr="006D4BD9">
              <w:rPr>
                <w:rFonts w:ascii="Times New Roman" w:eastAsia="Calibri" w:hAnsi="Times New Roman" w:cs="Times New Roman"/>
                <w:sz w:val="24"/>
                <w:szCs w:val="24"/>
              </w:rPr>
              <w:t xml:space="preserve">                                          </w:t>
            </w:r>
          </w:p>
        </w:tc>
        <w:tc>
          <w:tcPr>
            <w:tcW w:w="2218" w:type="dxa"/>
          </w:tcPr>
          <w:p w14:paraId="4324B77F" w14:textId="51545C2F"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21</w:t>
            </w:r>
          </w:p>
        </w:tc>
        <w:tc>
          <w:tcPr>
            <w:tcW w:w="3021" w:type="dxa"/>
          </w:tcPr>
          <w:p w14:paraId="72A066CA"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w:t>
            </w:r>
          </w:p>
        </w:tc>
      </w:tr>
      <w:tr w:rsidR="00C51D38" w:rsidRPr="006D4BD9" w14:paraId="7BA62D65" w14:textId="77777777" w:rsidTr="001742DB">
        <w:tc>
          <w:tcPr>
            <w:tcW w:w="3823" w:type="dxa"/>
            <w:shd w:val="clear" w:color="auto" w:fill="FFF2CC" w:themeFill="accent4" w:themeFillTint="33"/>
          </w:tcPr>
          <w:p w14:paraId="68F04EEA" w14:textId="1B3FAC00"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M</w:t>
            </w:r>
            <w:r w:rsidR="00C51D38" w:rsidRPr="006D4BD9">
              <w:rPr>
                <w:rFonts w:ascii="Times New Roman" w:eastAsia="Calibri" w:hAnsi="Times New Roman" w:cs="Times New Roman"/>
                <w:sz w:val="24"/>
                <w:szCs w:val="24"/>
              </w:rPr>
              <w:t xml:space="preserve">ješovita skupina  </w:t>
            </w:r>
            <w:r w:rsidRPr="006D4BD9">
              <w:rPr>
                <w:rFonts w:ascii="Times New Roman" w:eastAsia="Calibri" w:hAnsi="Times New Roman" w:cs="Times New Roman"/>
                <w:sz w:val="24"/>
                <w:szCs w:val="24"/>
              </w:rPr>
              <w:t>2</w:t>
            </w:r>
          </w:p>
        </w:tc>
        <w:tc>
          <w:tcPr>
            <w:tcW w:w="2218" w:type="dxa"/>
          </w:tcPr>
          <w:p w14:paraId="661046EA" w14:textId="2438E931"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24</w:t>
            </w:r>
          </w:p>
        </w:tc>
        <w:tc>
          <w:tcPr>
            <w:tcW w:w="3021" w:type="dxa"/>
          </w:tcPr>
          <w:p w14:paraId="197D6C08"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w:t>
            </w:r>
          </w:p>
        </w:tc>
      </w:tr>
      <w:tr w:rsidR="00C51D38" w:rsidRPr="006D4BD9" w14:paraId="54ADE3D6" w14:textId="77777777" w:rsidTr="001742DB">
        <w:tc>
          <w:tcPr>
            <w:tcW w:w="3823" w:type="dxa"/>
            <w:shd w:val="clear" w:color="auto" w:fill="FFF2CC" w:themeFill="accent4" w:themeFillTint="33"/>
          </w:tcPr>
          <w:p w14:paraId="31286844" w14:textId="74B64161"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 xml:space="preserve">Starija skupina                                              </w:t>
            </w:r>
          </w:p>
        </w:tc>
        <w:tc>
          <w:tcPr>
            <w:tcW w:w="2218" w:type="dxa"/>
          </w:tcPr>
          <w:p w14:paraId="7634B3D2" w14:textId="28AB764A"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26</w:t>
            </w:r>
          </w:p>
        </w:tc>
        <w:tc>
          <w:tcPr>
            <w:tcW w:w="3021" w:type="dxa"/>
          </w:tcPr>
          <w:p w14:paraId="5EE36531"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w:t>
            </w:r>
          </w:p>
        </w:tc>
      </w:tr>
      <w:tr w:rsidR="00C51D38" w:rsidRPr="006D4BD9" w14:paraId="2907C87E" w14:textId="77777777" w:rsidTr="001742DB">
        <w:tc>
          <w:tcPr>
            <w:tcW w:w="3823" w:type="dxa"/>
            <w:shd w:val="clear" w:color="auto" w:fill="FFF2CC" w:themeFill="accent4" w:themeFillTint="33"/>
          </w:tcPr>
          <w:p w14:paraId="2E0A7D2F"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UKUPNO</w:t>
            </w:r>
          </w:p>
        </w:tc>
        <w:tc>
          <w:tcPr>
            <w:tcW w:w="2218" w:type="dxa"/>
          </w:tcPr>
          <w:p w14:paraId="637131E3" w14:textId="0DE118CD" w:rsidR="00C51D38"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98</w:t>
            </w:r>
          </w:p>
        </w:tc>
        <w:tc>
          <w:tcPr>
            <w:tcW w:w="3021" w:type="dxa"/>
            <w:shd w:val="clear" w:color="auto" w:fill="FFF2CC" w:themeFill="accent4" w:themeFillTint="33"/>
          </w:tcPr>
          <w:p w14:paraId="0893CC0D" w14:textId="77777777" w:rsidR="00C51D38" w:rsidRPr="006D4BD9" w:rsidRDefault="00C51D38"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10</w:t>
            </w:r>
          </w:p>
        </w:tc>
      </w:tr>
    </w:tbl>
    <w:p w14:paraId="3EB4C4B0" w14:textId="77777777" w:rsidR="00BB7E57" w:rsidRPr="006D4BD9" w:rsidRDefault="00BB7E57" w:rsidP="006D4BD9">
      <w:pPr>
        <w:spacing w:before="240" w:line="360" w:lineRule="auto"/>
        <w:jc w:val="both"/>
        <w:rPr>
          <w:rFonts w:ascii="Times New Roman" w:hAnsi="Times New Roman" w:cs="Times New Roman"/>
          <w:i/>
          <w:iCs/>
          <w:sz w:val="24"/>
          <w:szCs w:val="24"/>
        </w:rPr>
      </w:pPr>
    </w:p>
    <w:p w14:paraId="2C144FA0" w14:textId="395F677F" w:rsidR="00BB7E57" w:rsidRPr="006D4BD9" w:rsidRDefault="00BB7E57" w:rsidP="006D4BD9">
      <w:pPr>
        <w:spacing w:before="240" w:line="360" w:lineRule="auto"/>
        <w:jc w:val="both"/>
        <w:rPr>
          <w:rFonts w:ascii="Times New Roman" w:hAnsi="Times New Roman" w:cs="Times New Roman"/>
          <w:i/>
          <w:iCs/>
          <w:sz w:val="24"/>
          <w:szCs w:val="24"/>
        </w:rPr>
      </w:pPr>
      <w:r w:rsidRPr="006D4BD9">
        <w:rPr>
          <w:rFonts w:ascii="Times New Roman" w:hAnsi="Times New Roman" w:cs="Times New Roman"/>
          <w:i/>
          <w:iCs/>
          <w:sz w:val="24"/>
          <w:szCs w:val="24"/>
        </w:rPr>
        <w:t>Tablica 3. Podaci o broju djelatnika</w:t>
      </w:r>
    </w:p>
    <w:tbl>
      <w:tblPr>
        <w:tblStyle w:val="Reetkatablice"/>
        <w:tblW w:w="9062" w:type="dxa"/>
        <w:tblLayout w:type="fixed"/>
        <w:tblLook w:val="04A0" w:firstRow="1" w:lastRow="0" w:firstColumn="1" w:lastColumn="0" w:noHBand="0" w:noVBand="1"/>
      </w:tblPr>
      <w:tblGrid>
        <w:gridCol w:w="705"/>
        <w:gridCol w:w="3119"/>
        <w:gridCol w:w="2973"/>
        <w:gridCol w:w="2265"/>
      </w:tblGrid>
      <w:tr w:rsidR="00BB7E57" w:rsidRPr="006D4BD9" w14:paraId="52747135" w14:textId="77777777" w:rsidTr="001742DB">
        <w:tc>
          <w:tcPr>
            <w:tcW w:w="705" w:type="dxa"/>
            <w:shd w:val="clear" w:color="auto" w:fill="FBE4D5" w:themeFill="accent2" w:themeFillTint="33"/>
          </w:tcPr>
          <w:p w14:paraId="223F7788"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Red. br.</w:t>
            </w:r>
          </w:p>
        </w:tc>
        <w:tc>
          <w:tcPr>
            <w:tcW w:w="3119" w:type="dxa"/>
            <w:shd w:val="clear" w:color="auto" w:fill="FBE4D5" w:themeFill="accent2" w:themeFillTint="33"/>
          </w:tcPr>
          <w:p w14:paraId="77D95E0A"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Naziv radnog mjesta</w:t>
            </w:r>
          </w:p>
        </w:tc>
        <w:tc>
          <w:tcPr>
            <w:tcW w:w="2973" w:type="dxa"/>
            <w:shd w:val="clear" w:color="auto" w:fill="FBE4D5" w:themeFill="accent2" w:themeFillTint="33"/>
          </w:tcPr>
          <w:p w14:paraId="68F9AA54"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Broj izvršitelja po radnom mjestu</w:t>
            </w:r>
          </w:p>
        </w:tc>
        <w:tc>
          <w:tcPr>
            <w:tcW w:w="2265" w:type="dxa"/>
            <w:shd w:val="clear" w:color="auto" w:fill="FBE4D5" w:themeFill="accent2" w:themeFillTint="33"/>
          </w:tcPr>
          <w:p w14:paraId="4D084CBB"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Stupanj stručne spreme</w:t>
            </w:r>
          </w:p>
        </w:tc>
      </w:tr>
      <w:tr w:rsidR="00BB7E57" w:rsidRPr="006D4BD9" w14:paraId="445919A7" w14:textId="77777777" w:rsidTr="001742DB">
        <w:tc>
          <w:tcPr>
            <w:tcW w:w="705" w:type="dxa"/>
          </w:tcPr>
          <w:p w14:paraId="5827DED6"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w:t>
            </w:r>
          </w:p>
        </w:tc>
        <w:tc>
          <w:tcPr>
            <w:tcW w:w="3119" w:type="dxa"/>
          </w:tcPr>
          <w:p w14:paraId="0C9C96C1"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Ravnateljica</w:t>
            </w:r>
          </w:p>
        </w:tc>
        <w:tc>
          <w:tcPr>
            <w:tcW w:w="2973" w:type="dxa"/>
          </w:tcPr>
          <w:p w14:paraId="6E5029E0"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w:t>
            </w:r>
          </w:p>
        </w:tc>
        <w:tc>
          <w:tcPr>
            <w:tcW w:w="2265" w:type="dxa"/>
          </w:tcPr>
          <w:p w14:paraId="14636652"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VŠS</w:t>
            </w:r>
          </w:p>
        </w:tc>
      </w:tr>
      <w:tr w:rsidR="00BB7E57" w:rsidRPr="006D4BD9" w14:paraId="40FB80FF" w14:textId="77777777" w:rsidTr="001742DB">
        <w:tc>
          <w:tcPr>
            <w:tcW w:w="705" w:type="dxa"/>
          </w:tcPr>
          <w:p w14:paraId="2939E88C"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2.</w:t>
            </w:r>
          </w:p>
        </w:tc>
        <w:tc>
          <w:tcPr>
            <w:tcW w:w="3119" w:type="dxa"/>
          </w:tcPr>
          <w:p w14:paraId="2D9B0446"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Odgajatelji</w:t>
            </w:r>
          </w:p>
        </w:tc>
        <w:tc>
          <w:tcPr>
            <w:tcW w:w="2973" w:type="dxa"/>
          </w:tcPr>
          <w:p w14:paraId="2EFFBADC"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10</w:t>
            </w:r>
          </w:p>
        </w:tc>
        <w:tc>
          <w:tcPr>
            <w:tcW w:w="2265" w:type="dxa"/>
          </w:tcPr>
          <w:p w14:paraId="23B06410"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VŠS</w:t>
            </w:r>
          </w:p>
        </w:tc>
      </w:tr>
      <w:tr w:rsidR="00BB7E57" w:rsidRPr="006D4BD9" w14:paraId="1DBD370F" w14:textId="77777777" w:rsidTr="001742DB">
        <w:tc>
          <w:tcPr>
            <w:tcW w:w="705" w:type="dxa"/>
          </w:tcPr>
          <w:p w14:paraId="0B907F8C"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3.</w:t>
            </w:r>
          </w:p>
        </w:tc>
        <w:tc>
          <w:tcPr>
            <w:tcW w:w="3119" w:type="dxa"/>
          </w:tcPr>
          <w:p w14:paraId="4179C738"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Spremačica</w:t>
            </w:r>
          </w:p>
        </w:tc>
        <w:tc>
          <w:tcPr>
            <w:tcW w:w="2973" w:type="dxa"/>
          </w:tcPr>
          <w:p w14:paraId="77DC935F"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5</w:t>
            </w:r>
          </w:p>
        </w:tc>
        <w:tc>
          <w:tcPr>
            <w:tcW w:w="2265" w:type="dxa"/>
          </w:tcPr>
          <w:p w14:paraId="640E9028"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SSS</w:t>
            </w:r>
          </w:p>
        </w:tc>
      </w:tr>
      <w:tr w:rsidR="00BB7E57" w:rsidRPr="006D4BD9" w14:paraId="3B43BC82" w14:textId="77777777" w:rsidTr="001742DB">
        <w:tc>
          <w:tcPr>
            <w:tcW w:w="705" w:type="dxa"/>
          </w:tcPr>
          <w:p w14:paraId="7EF5FCD5"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4.</w:t>
            </w:r>
          </w:p>
        </w:tc>
        <w:tc>
          <w:tcPr>
            <w:tcW w:w="3119" w:type="dxa"/>
          </w:tcPr>
          <w:p w14:paraId="3DF17509"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Kuharica</w:t>
            </w:r>
          </w:p>
        </w:tc>
        <w:tc>
          <w:tcPr>
            <w:tcW w:w="2973" w:type="dxa"/>
          </w:tcPr>
          <w:p w14:paraId="7323A545"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w:t>
            </w:r>
          </w:p>
        </w:tc>
        <w:tc>
          <w:tcPr>
            <w:tcW w:w="2265" w:type="dxa"/>
          </w:tcPr>
          <w:p w14:paraId="39884173"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SSS</w:t>
            </w:r>
          </w:p>
        </w:tc>
      </w:tr>
      <w:tr w:rsidR="00BB7E57" w:rsidRPr="006D4BD9" w14:paraId="4C52D8EE" w14:textId="77777777" w:rsidTr="001742DB">
        <w:tc>
          <w:tcPr>
            <w:tcW w:w="705" w:type="dxa"/>
          </w:tcPr>
          <w:p w14:paraId="30A39800" w14:textId="77777777" w:rsidR="00BB7E57" w:rsidRPr="006D4BD9" w:rsidRDefault="00BB7E57" w:rsidP="006D4BD9">
            <w:pPr>
              <w:spacing w:before="240" w:after="0" w:line="360" w:lineRule="auto"/>
              <w:jc w:val="both"/>
              <w:rPr>
                <w:rFonts w:ascii="Times New Roman" w:eastAsia="Calibri" w:hAnsi="Times New Roman" w:cs="Times New Roman"/>
                <w:sz w:val="24"/>
                <w:szCs w:val="24"/>
              </w:rPr>
            </w:pPr>
            <w:r w:rsidRPr="006D4BD9">
              <w:rPr>
                <w:rFonts w:ascii="Times New Roman" w:eastAsia="Calibri" w:hAnsi="Times New Roman" w:cs="Times New Roman"/>
                <w:sz w:val="24"/>
                <w:szCs w:val="24"/>
              </w:rPr>
              <w:t>5.</w:t>
            </w:r>
          </w:p>
        </w:tc>
        <w:tc>
          <w:tcPr>
            <w:tcW w:w="3119" w:type="dxa"/>
          </w:tcPr>
          <w:p w14:paraId="0F0B0A80" w14:textId="77777777" w:rsidR="00BB7E57" w:rsidRPr="006D4BD9" w:rsidRDefault="00BB7E57" w:rsidP="006D4BD9">
            <w:pPr>
              <w:spacing w:before="240" w:after="0" w:line="360" w:lineRule="auto"/>
              <w:jc w:val="both"/>
              <w:rPr>
                <w:rFonts w:ascii="Times New Roman" w:eastAsia="Calibri" w:hAnsi="Times New Roman" w:cs="Times New Roman"/>
                <w:sz w:val="24"/>
                <w:szCs w:val="24"/>
              </w:rPr>
            </w:pPr>
            <w:r w:rsidRPr="006D4BD9">
              <w:rPr>
                <w:rFonts w:ascii="Times New Roman" w:eastAsia="Calibri" w:hAnsi="Times New Roman" w:cs="Times New Roman"/>
                <w:sz w:val="24"/>
                <w:szCs w:val="24"/>
              </w:rPr>
              <w:t>Pomoćna kuharica</w:t>
            </w:r>
          </w:p>
        </w:tc>
        <w:tc>
          <w:tcPr>
            <w:tcW w:w="2973" w:type="dxa"/>
          </w:tcPr>
          <w:p w14:paraId="359E8374" w14:textId="77777777" w:rsidR="00BB7E57" w:rsidRPr="006D4BD9" w:rsidRDefault="00BB7E57" w:rsidP="006D4BD9">
            <w:pPr>
              <w:spacing w:before="240" w:after="0" w:line="360" w:lineRule="auto"/>
              <w:jc w:val="both"/>
              <w:rPr>
                <w:rFonts w:ascii="Times New Roman" w:eastAsia="Calibri" w:hAnsi="Times New Roman" w:cs="Times New Roman"/>
                <w:sz w:val="24"/>
                <w:szCs w:val="24"/>
              </w:rPr>
            </w:pPr>
            <w:r w:rsidRPr="006D4BD9">
              <w:rPr>
                <w:rFonts w:ascii="Times New Roman" w:eastAsia="Calibri" w:hAnsi="Times New Roman" w:cs="Times New Roman"/>
                <w:sz w:val="24"/>
                <w:szCs w:val="24"/>
              </w:rPr>
              <w:t>1</w:t>
            </w:r>
          </w:p>
        </w:tc>
        <w:tc>
          <w:tcPr>
            <w:tcW w:w="2265" w:type="dxa"/>
          </w:tcPr>
          <w:p w14:paraId="1D25C066" w14:textId="77777777" w:rsidR="00BB7E57" w:rsidRPr="006D4BD9" w:rsidRDefault="00BB7E57" w:rsidP="006D4BD9">
            <w:pPr>
              <w:spacing w:before="240" w:after="0" w:line="360" w:lineRule="auto"/>
              <w:jc w:val="both"/>
              <w:rPr>
                <w:rFonts w:ascii="Times New Roman" w:eastAsia="Calibri" w:hAnsi="Times New Roman" w:cs="Times New Roman"/>
                <w:sz w:val="24"/>
                <w:szCs w:val="24"/>
              </w:rPr>
            </w:pPr>
            <w:r w:rsidRPr="006D4BD9">
              <w:rPr>
                <w:rFonts w:ascii="Times New Roman" w:eastAsia="Calibri" w:hAnsi="Times New Roman" w:cs="Times New Roman"/>
                <w:sz w:val="24"/>
                <w:szCs w:val="24"/>
              </w:rPr>
              <w:t>SSS</w:t>
            </w:r>
          </w:p>
        </w:tc>
      </w:tr>
      <w:tr w:rsidR="00BB7E57" w:rsidRPr="006D4BD9" w14:paraId="24404C53" w14:textId="77777777" w:rsidTr="001742DB">
        <w:tc>
          <w:tcPr>
            <w:tcW w:w="705" w:type="dxa"/>
          </w:tcPr>
          <w:p w14:paraId="2158EE11"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6.</w:t>
            </w:r>
          </w:p>
        </w:tc>
        <w:tc>
          <w:tcPr>
            <w:tcW w:w="3119" w:type="dxa"/>
          </w:tcPr>
          <w:p w14:paraId="6BB1C037"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Voditelj računovodstva</w:t>
            </w:r>
          </w:p>
        </w:tc>
        <w:tc>
          <w:tcPr>
            <w:tcW w:w="2973" w:type="dxa"/>
          </w:tcPr>
          <w:p w14:paraId="1D27E71B"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w:t>
            </w:r>
          </w:p>
        </w:tc>
        <w:tc>
          <w:tcPr>
            <w:tcW w:w="2265" w:type="dxa"/>
          </w:tcPr>
          <w:p w14:paraId="1ED9CAA8"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VSS</w:t>
            </w:r>
          </w:p>
        </w:tc>
      </w:tr>
      <w:tr w:rsidR="00BB7E57" w:rsidRPr="006D4BD9" w14:paraId="60613C19" w14:textId="77777777" w:rsidTr="001742DB">
        <w:tc>
          <w:tcPr>
            <w:tcW w:w="705" w:type="dxa"/>
          </w:tcPr>
          <w:p w14:paraId="51BCD5F5"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lastRenderedPageBreak/>
              <w:t>7.</w:t>
            </w:r>
          </w:p>
        </w:tc>
        <w:tc>
          <w:tcPr>
            <w:tcW w:w="3119" w:type="dxa"/>
          </w:tcPr>
          <w:p w14:paraId="5468EE9F"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Zdravstvena voditeljica</w:t>
            </w:r>
          </w:p>
        </w:tc>
        <w:tc>
          <w:tcPr>
            <w:tcW w:w="2973" w:type="dxa"/>
          </w:tcPr>
          <w:p w14:paraId="589722B3"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w:t>
            </w:r>
          </w:p>
        </w:tc>
        <w:tc>
          <w:tcPr>
            <w:tcW w:w="2265" w:type="dxa"/>
          </w:tcPr>
          <w:p w14:paraId="391B1E2B"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VŠS</w:t>
            </w:r>
          </w:p>
        </w:tc>
      </w:tr>
      <w:tr w:rsidR="00BB7E57" w:rsidRPr="006D4BD9" w14:paraId="349683F6" w14:textId="77777777" w:rsidTr="001742DB">
        <w:tc>
          <w:tcPr>
            <w:tcW w:w="705" w:type="dxa"/>
          </w:tcPr>
          <w:p w14:paraId="0D4B7B2E"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8.</w:t>
            </w:r>
          </w:p>
        </w:tc>
        <w:tc>
          <w:tcPr>
            <w:tcW w:w="3119" w:type="dxa"/>
          </w:tcPr>
          <w:p w14:paraId="23C13D00"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Pedagoginja</w:t>
            </w:r>
          </w:p>
        </w:tc>
        <w:tc>
          <w:tcPr>
            <w:tcW w:w="2973" w:type="dxa"/>
          </w:tcPr>
          <w:p w14:paraId="474DDFB3"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1</w:t>
            </w:r>
          </w:p>
        </w:tc>
        <w:tc>
          <w:tcPr>
            <w:tcW w:w="2265" w:type="dxa"/>
          </w:tcPr>
          <w:p w14:paraId="118BA06F" w14:textId="77777777" w:rsidR="00BB7E57" w:rsidRPr="006D4BD9" w:rsidRDefault="00BB7E57" w:rsidP="006D4BD9">
            <w:pPr>
              <w:spacing w:before="240" w:after="0" w:line="360" w:lineRule="auto"/>
              <w:jc w:val="both"/>
              <w:rPr>
                <w:rFonts w:ascii="Times New Roman" w:hAnsi="Times New Roman" w:cs="Times New Roman"/>
                <w:sz w:val="24"/>
                <w:szCs w:val="24"/>
              </w:rPr>
            </w:pPr>
            <w:r w:rsidRPr="006D4BD9">
              <w:rPr>
                <w:rFonts w:ascii="Times New Roman" w:eastAsia="Calibri" w:hAnsi="Times New Roman" w:cs="Times New Roman"/>
                <w:sz w:val="24"/>
                <w:szCs w:val="24"/>
              </w:rPr>
              <w:t>VSS</w:t>
            </w:r>
          </w:p>
        </w:tc>
      </w:tr>
    </w:tbl>
    <w:p w14:paraId="007C89FA" w14:textId="1C1252F9"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Sve skupine provodile su redoviti 10-satni program, a uz to se provodio i:</w:t>
      </w:r>
    </w:p>
    <w:p w14:paraId="44C5FC69" w14:textId="77777777" w:rsidR="00086AE2" w:rsidRPr="006D4BD9" w:rsidRDefault="00086AE2">
      <w:pPr>
        <w:numPr>
          <w:ilvl w:val="0"/>
          <w:numId w:val="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Kraći program </w:t>
      </w:r>
      <w:proofErr w:type="spellStart"/>
      <w:r w:rsidRPr="006D4BD9">
        <w:rPr>
          <w:rFonts w:ascii="Times New Roman" w:eastAsia="Times New Roman" w:hAnsi="Times New Roman" w:cs="Times New Roman"/>
          <w:sz w:val="24"/>
          <w:szCs w:val="24"/>
          <w:lang w:eastAsia="hr-HR"/>
        </w:rPr>
        <w:t>predškole</w:t>
      </w:r>
      <w:proofErr w:type="spellEnd"/>
      <w:r w:rsidRPr="006D4BD9">
        <w:rPr>
          <w:rFonts w:ascii="Times New Roman" w:eastAsia="Times New Roman" w:hAnsi="Times New Roman" w:cs="Times New Roman"/>
          <w:sz w:val="24"/>
          <w:szCs w:val="24"/>
          <w:lang w:eastAsia="hr-HR"/>
        </w:rPr>
        <w:t xml:space="preserve"> (250 sati) – integriran u redoviti program</w:t>
      </w:r>
    </w:p>
    <w:p w14:paraId="271C5FA8" w14:textId="79F0FE2A" w:rsidR="00E05B24" w:rsidRPr="006D4BD9" w:rsidRDefault="00E05B24">
      <w:pPr>
        <w:numPr>
          <w:ilvl w:val="0"/>
          <w:numId w:val="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Kraći program </w:t>
      </w:r>
      <w:proofErr w:type="spellStart"/>
      <w:r w:rsidRPr="006D4BD9">
        <w:rPr>
          <w:rFonts w:ascii="Times New Roman" w:eastAsia="Times New Roman" w:hAnsi="Times New Roman" w:cs="Times New Roman"/>
          <w:sz w:val="24"/>
          <w:szCs w:val="24"/>
          <w:lang w:eastAsia="hr-HR"/>
        </w:rPr>
        <w:t>predškole</w:t>
      </w:r>
      <w:proofErr w:type="spellEnd"/>
      <w:r w:rsidRPr="006D4BD9">
        <w:rPr>
          <w:rFonts w:ascii="Times New Roman" w:eastAsia="Times New Roman" w:hAnsi="Times New Roman" w:cs="Times New Roman"/>
          <w:sz w:val="24"/>
          <w:szCs w:val="24"/>
          <w:lang w:eastAsia="hr-HR"/>
        </w:rPr>
        <w:t xml:space="preserve"> (160 sati) -za 4-ero polaznika</w:t>
      </w:r>
    </w:p>
    <w:p w14:paraId="788341A3" w14:textId="5ABE83E6" w:rsidR="00414813" w:rsidRPr="006D4BD9" w:rsidRDefault="00086AE2">
      <w:pPr>
        <w:numPr>
          <w:ilvl w:val="0"/>
          <w:numId w:val="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Kraći program ranog učenja engleskog jezika – za djecu od 4 do 7 godina, 2×30 min tjedno</w:t>
      </w:r>
    </w:p>
    <w:p w14:paraId="5EBEF9E0" w14:textId="57E94B65" w:rsidR="00086AE2" w:rsidRPr="006D4BD9" w:rsidRDefault="00086AE2">
      <w:pPr>
        <w:pStyle w:val="Odlomakpopisa"/>
        <w:numPr>
          <w:ilvl w:val="1"/>
          <w:numId w:val="25"/>
        </w:numPr>
        <w:suppressAutoHyphens w:val="0"/>
        <w:spacing w:before="240" w:after="100" w:afterAutospacing="1" w:line="360" w:lineRule="auto"/>
        <w:jc w:val="both"/>
        <w:rPr>
          <w:rFonts w:ascii="Times New Roman" w:eastAsia="Times New Roman" w:hAnsi="Times New Roman" w:cs="Times New Roman"/>
          <w:b/>
          <w:bCs/>
          <w:sz w:val="24"/>
          <w:szCs w:val="24"/>
          <w:lang w:eastAsia="hr-HR"/>
        </w:rPr>
      </w:pPr>
      <w:bookmarkStart w:id="4" w:name="_Hlk204083828"/>
      <w:r w:rsidRPr="006D4BD9">
        <w:rPr>
          <w:rFonts w:ascii="Times New Roman" w:eastAsia="Times New Roman" w:hAnsi="Times New Roman" w:cs="Times New Roman"/>
          <w:b/>
          <w:bCs/>
          <w:sz w:val="24"/>
          <w:szCs w:val="24"/>
          <w:lang w:eastAsia="hr-HR"/>
        </w:rPr>
        <w:t>Organizacija rada i radno vrijeme</w:t>
      </w:r>
    </w:p>
    <w:bookmarkEnd w:id="4"/>
    <w:p w14:paraId="5F84E7DB" w14:textId="475B824E"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Radno vrijeme vrtića bilo je organizirano radnim danom od 5:30 do 16:</w:t>
      </w:r>
      <w:r w:rsidR="00C51D38" w:rsidRPr="006D4BD9">
        <w:rPr>
          <w:rFonts w:ascii="Times New Roman" w:eastAsia="Times New Roman" w:hAnsi="Times New Roman" w:cs="Times New Roman"/>
          <w:sz w:val="24"/>
          <w:szCs w:val="24"/>
          <w:lang w:eastAsia="hr-HR"/>
        </w:rPr>
        <w:t>0</w:t>
      </w:r>
      <w:r w:rsidRPr="006D4BD9">
        <w:rPr>
          <w:rFonts w:ascii="Times New Roman" w:eastAsia="Times New Roman" w:hAnsi="Times New Roman" w:cs="Times New Roman"/>
          <w:sz w:val="24"/>
          <w:szCs w:val="24"/>
          <w:lang w:eastAsia="hr-HR"/>
        </w:rPr>
        <w:t>0 sati, s mogućnošću dežurstva do 17:00 sati, prema iskazanim potrebama roditelja. Takva organizacija omogućila je kontinuitet skrbi za djecu, fleksibilnost u dolascima i odlascima te veću dostupnost programa zaposlenim roditeljima.</w:t>
      </w:r>
    </w:p>
    <w:p w14:paraId="08BFA277"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Odgajatelji su tijekom cijele godine radili u smjenama i prema unaprijed definiranim rasporedima, osiguravajući kontinuitet i stabilnost u radu svake skupine. Rad ostalih djelatnika također je bio usmjeren na optimalno funkcioniranje svih segmenata vrtićkog rada, a osobito na zadovoljenje potreba djece i roditelja.</w:t>
      </w:r>
    </w:p>
    <w:p w14:paraId="3AC863E8"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ljetnih mjeseci (srpanj i kolovoz), rad vrtića organiziran je prema Planu ljetnog rada, na temelju roditeljske ankete, uz prilagodbu broja skupina i osoblja stvarnim potrebama.</w:t>
      </w:r>
    </w:p>
    <w:p w14:paraId="34AD895C" w14:textId="04D70B64" w:rsidR="00086AE2" w:rsidRPr="006D4BD9" w:rsidRDefault="00086AE2">
      <w:pPr>
        <w:pStyle w:val="Odlomakpopisa"/>
        <w:numPr>
          <w:ilvl w:val="1"/>
          <w:numId w:val="25"/>
        </w:num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Odgojno-obrazovni pristup</w:t>
      </w:r>
    </w:p>
    <w:p w14:paraId="19423AA6" w14:textId="67D269A2" w:rsidR="00056C68" w:rsidRDefault="00086AE2" w:rsidP="00FF72A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Odgojno-obrazovni rad temelji se na holističkom pristupu djetetu – dijete je aktivni sudionik u učenju, a odgojitelji planiraju aktivnosti u skladu s dječjim interesima, individualnim mogućnostima i aktualnim kontekstom. Svaka skupina ima planirane dnevne i tjedne rutine koje uključuju igru, istraživanje, boravak na otvorenom, njegu i prehranu, s ciljem zadovoljavanja razvojnih potreba svakog djeteta</w:t>
      </w:r>
      <w:r w:rsidR="00FF72A9">
        <w:rPr>
          <w:rFonts w:ascii="Times New Roman" w:eastAsia="Times New Roman" w:hAnsi="Times New Roman" w:cs="Times New Roman"/>
          <w:sz w:val="24"/>
          <w:szCs w:val="24"/>
          <w:lang w:eastAsia="hr-HR"/>
        </w:rPr>
        <w:t>.</w:t>
      </w:r>
    </w:p>
    <w:p w14:paraId="2DDE004F" w14:textId="77777777" w:rsidR="00FF72A9" w:rsidRPr="00FF72A9" w:rsidRDefault="00FF72A9" w:rsidP="00FF72A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0D2C878B" w14:textId="464F87D8" w:rsidR="00056C68" w:rsidRPr="006D4BD9" w:rsidRDefault="00BD2874">
      <w:pPr>
        <w:pStyle w:val="Odlomakpopisa"/>
        <w:numPr>
          <w:ilvl w:val="0"/>
          <w:numId w:val="25"/>
        </w:numPr>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lastRenderedPageBreak/>
        <w:t>MATERIJALNI UVJETI RADA</w:t>
      </w:r>
    </w:p>
    <w:p w14:paraId="006B19E9" w14:textId="6F67B56E"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pedagoške godine 202</w:t>
      </w:r>
      <w:r w:rsidR="00BB7E57"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BB7E57"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w:t>
      </w:r>
      <w:r w:rsidR="00BB7E57" w:rsidRPr="006D4BD9">
        <w:rPr>
          <w:rFonts w:ascii="Times New Roman" w:eastAsia="Times New Roman" w:hAnsi="Times New Roman" w:cs="Times New Roman"/>
          <w:sz w:val="24"/>
          <w:szCs w:val="24"/>
          <w:lang w:eastAsia="hr-HR"/>
        </w:rPr>
        <w:t xml:space="preserve"> </w:t>
      </w:r>
      <w:r w:rsidRPr="006D4BD9">
        <w:rPr>
          <w:rFonts w:ascii="Times New Roman" w:eastAsia="Times New Roman" w:hAnsi="Times New Roman" w:cs="Times New Roman"/>
          <w:sz w:val="24"/>
          <w:szCs w:val="24"/>
          <w:lang w:eastAsia="hr-HR"/>
        </w:rPr>
        <w:t>Dječji vrtić Vlakić Martijanec kontinuirano je ulagao u prostorno-materijalno okruženje s ciljem osiguravanja uvjeta za kvalitetan, poticajan i raznolik odgojno-obrazovni rad. Materijalno okruženje oblikovano je prema razvojnim potrebama i interesima djece, čime se omogućuje njihovo aktivno uključivanje u igru, istraživanje, komunikaciju i učenje.</w:t>
      </w:r>
    </w:p>
    <w:p w14:paraId="27CDB705" w14:textId="77777777" w:rsidR="00086AE2" w:rsidRPr="006D4BD9" w:rsidRDefault="00086AE2"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Unutarnji prostor</w:t>
      </w:r>
    </w:p>
    <w:p w14:paraId="19F2F736"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Ukupna površina unutarnjih prostora vrtića iznosi 1.136,34 m², raspoređenih na pet soba dnevnog boravka, svaka s vlastitom garderobom, sanitarnim čvorom i izlazom na natkrivenu terasu. Prostori su koncipirani tako da omogućuju:</w:t>
      </w:r>
    </w:p>
    <w:p w14:paraId="1902A108" w14:textId="77777777" w:rsidR="00086AE2" w:rsidRPr="006D4BD9" w:rsidRDefault="00086AE2">
      <w:pPr>
        <w:numPr>
          <w:ilvl w:val="0"/>
          <w:numId w:val="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samostalnost djece u svakodnevnim aktivnostima</w:t>
      </w:r>
    </w:p>
    <w:p w14:paraId="14E879E7" w14:textId="77777777" w:rsidR="00086AE2" w:rsidRPr="006D4BD9" w:rsidRDefault="00086AE2">
      <w:pPr>
        <w:numPr>
          <w:ilvl w:val="0"/>
          <w:numId w:val="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slobodan izbor materijala i aktivnosti</w:t>
      </w:r>
    </w:p>
    <w:p w14:paraId="35994169" w14:textId="77777777" w:rsidR="00086AE2" w:rsidRPr="006D4BD9" w:rsidRDefault="00086AE2">
      <w:pPr>
        <w:numPr>
          <w:ilvl w:val="0"/>
          <w:numId w:val="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stvaranje manjih skupina i individualni rad</w:t>
      </w:r>
    </w:p>
    <w:p w14:paraId="536F3AF6" w14:textId="77777777" w:rsidR="00086AE2" w:rsidRPr="006D4BD9" w:rsidRDefault="00086AE2">
      <w:pPr>
        <w:numPr>
          <w:ilvl w:val="0"/>
          <w:numId w:val="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emocionalnu i fizičku sigurnost</w:t>
      </w:r>
    </w:p>
    <w:p w14:paraId="6D35E168"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Unutarnji prostori su estetski uređeni i reflektiraju dječje iskustvo – zidovi, pano ploče i radne površine redovito su ukrašeni dječjim radovima, fotografijama i dokumentacijom procesa učenja. Namještaj je funkcionalan, stabilan, lako prenosiv, a korišteni su i elementi poput zavjesa i paravana za pregrađivanje prostora, čime se dodatno omogućava fleksibilna organizacija prostora.</w:t>
      </w:r>
    </w:p>
    <w:p w14:paraId="47153E27"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U sobama su formirani centri aktivnosti (likovni, građenja, simboličke igre, pisanja i čitanja, stolno-manipulativni, istraživački i relaksacijski) koji su redovito nadopunjavani potrošnim materijalom, neoblikovanim prirodnim i recikliranim materijalima, kao i kvalitetnom didaktikom (Nathan, Lego, Panda, </w:t>
      </w:r>
      <w:proofErr w:type="spellStart"/>
      <w:r w:rsidRPr="006D4BD9">
        <w:rPr>
          <w:rFonts w:ascii="Times New Roman" w:eastAsia="Times New Roman" w:hAnsi="Times New Roman" w:cs="Times New Roman"/>
          <w:sz w:val="24"/>
          <w:szCs w:val="24"/>
          <w:lang w:eastAsia="hr-HR"/>
        </w:rPr>
        <w:t>Heros</w:t>
      </w:r>
      <w:proofErr w:type="spellEnd"/>
      <w:r w:rsidRPr="006D4BD9">
        <w:rPr>
          <w:rFonts w:ascii="Times New Roman" w:eastAsia="Times New Roman" w:hAnsi="Times New Roman" w:cs="Times New Roman"/>
          <w:sz w:val="24"/>
          <w:szCs w:val="24"/>
          <w:lang w:eastAsia="hr-HR"/>
        </w:rPr>
        <w:t xml:space="preserve"> itd.).</w:t>
      </w:r>
    </w:p>
    <w:p w14:paraId="14FE4340" w14:textId="77777777" w:rsidR="00086AE2" w:rsidRPr="006D4BD9" w:rsidRDefault="00086AE2"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Vanjski prostor</w:t>
      </w:r>
    </w:p>
    <w:p w14:paraId="7966A2FF"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Vanjski prostor vrtića obuhvaća 452,46 m² i organiziran je kao ograđeno, sigurno i raznoliko igralište, opremljeno spravama i rekvizitima primjerenim dobi djece. Djeca svakodnevno </w:t>
      </w:r>
      <w:r w:rsidRPr="006D4BD9">
        <w:rPr>
          <w:rFonts w:ascii="Times New Roman" w:eastAsia="Times New Roman" w:hAnsi="Times New Roman" w:cs="Times New Roman"/>
          <w:sz w:val="24"/>
          <w:szCs w:val="24"/>
          <w:lang w:eastAsia="hr-HR"/>
        </w:rPr>
        <w:lastRenderedPageBreak/>
        <w:t>koriste igralište u jutarnjim i poslijepodnevnim satima, gdje imaju mogućnost slobodne i strukturirane igre.</w:t>
      </w:r>
    </w:p>
    <w:p w14:paraId="71880C0A"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 otvorenom prostoru djeci su na raspolaganju:</w:t>
      </w:r>
    </w:p>
    <w:p w14:paraId="0B42E222" w14:textId="77777777" w:rsidR="00086AE2" w:rsidRPr="006D4BD9" w:rsidRDefault="00086AE2">
      <w:pPr>
        <w:numPr>
          <w:ilvl w:val="0"/>
          <w:numId w:val="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sportski rekviziti (lopte, reketi, obruči, užad, vreće za skakanje)</w:t>
      </w:r>
    </w:p>
    <w:p w14:paraId="1FE9E7A1" w14:textId="77777777" w:rsidR="00086AE2" w:rsidRPr="006D4BD9" w:rsidRDefault="00086AE2">
      <w:pPr>
        <w:numPr>
          <w:ilvl w:val="0"/>
          <w:numId w:val="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pribor za igru u pijesku i vodi</w:t>
      </w:r>
    </w:p>
    <w:p w14:paraId="6B67C495" w14:textId="77777777" w:rsidR="00086AE2" w:rsidRPr="006D4BD9" w:rsidRDefault="00086AE2">
      <w:pPr>
        <w:numPr>
          <w:ilvl w:val="0"/>
          <w:numId w:val="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oprema za likovne aktivnosti i istraživačke centre (povećala, posude, pincete, </w:t>
      </w:r>
      <w:proofErr w:type="spellStart"/>
      <w:r w:rsidRPr="006D4BD9">
        <w:rPr>
          <w:rFonts w:ascii="Times New Roman" w:eastAsia="Times New Roman" w:hAnsi="Times New Roman" w:cs="Times New Roman"/>
          <w:sz w:val="24"/>
          <w:szCs w:val="24"/>
          <w:lang w:eastAsia="hr-HR"/>
        </w:rPr>
        <w:t>grabljice</w:t>
      </w:r>
      <w:proofErr w:type="spellEnd"/>
      <w:r w:rsidRPr="006D4BD9">
        <w:rPr>
          <w:rFonts w:ascii="Times New Roman" w:eastAsia="Times New Roman" w:hAnsi="Times New Roman" w:cs="Times New Roman"/>
          <w:sz w:val="24"/>
          <w:szCs w:val="24"/>
          <w:lang w:eastAsia="hr-HR"/>
        </w:rPr>
        <w:t>)</w:t>
      </w:r>
    </w:p>
    <w:p w14:paraId="06ED71B5" w14:textId="77777777" w:rsidR="00086AE2" w:rsidRPr="006D4BD9" w:rsidRDefault="00086AE2">
      <w:pPr>
        <w:numPr>
          <w:ilvl w:val="0"/>
          <w:numId w:val="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natkrivene terase koje omogućuju boravak na svježem zraku i u lošijim vremenskim uvjetima</w:t>
      </w:r>
    </w:p>
    <w:p w14:paraId="5E2FDDAE"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Odgajatelji svakodnevno provode sigurnosnu provjeru opreme i okoliša, a tijekom ljetnih mjeseci rad se dodatno prilagođava u skladu s preporukama HZJZ-a (npr. zaštita od UV zračenja i vrućina).</w:t>
      </w:r>
    </w:p>
    <w:p w14:paraId="6D584D80" w14:textId="485CB359" w:rsidR="00086AE2" w:rsidRPr="006D4BD9" w:rsidRDefault="00086AE2">
      <w:pPr>
        <w:pStyle w:val="Odlomakpopisa"/>
        <w:numPr>
          <w:ilvl w:val="1"/>
          <w:numId w:val="25"/>
        </w:num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bookmarkStart w:id="5" w:name="_Hlk204083931"/>
      <w:r w:rsidRPr="006D4BD9">
        <w:rPr>
          <w:rFonts w:ascii="Times New Roman" w:eastAsia="Times New Roman" w:hAnsi="Times New Roman" w:cs="Times New Roman"/>
          <w:b/>
          <w:bCs/>
          <w:sz w:val="24"/>
          <w:szCs w:val="24"/>
          <w:lang w:eastAsia="hr-HR"/>
        </w:rPr>
        <w:t>Nabava opreme i materijala</w:t>
      </w:r>
    </w:p>
    <w:bookmarkEnd w:id="5"/>
    <w:p w14:paraId="6FA219EA"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pedagoške godine sustavno su nabavljani:</w:t>
      </w:r>
    </w:p>
    <w:p w14:paraId="38C90DEF" w14:textId="77777777" w:rsidR="00086AE2" w:rsidRPr="006D4BD9" w:rsidRDefault="00086AE2">
      <w:pPr>
        <w:numPr>
          <w:ilvl w:val="0"/>
          <w:numId w:val="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potrošni i likovni materijali</w:t>
      </w:r>
    </w:p>
    <w:p w14:paraId="14286145" w14:textId="77777777" w:rsidR="00086AE2" w:rsidRPr="006D4BD9" w:rsidRDefault="00086AE2">
      <w:pPr>
        <w:numPr>
          <w:ilvl w:val="0"/>
          <w:numId w:val="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didaktička oprema i pomagala</w:t>
      </w:r>
    </w:p>
    <w:p w14:paraId="6C284691" w14:textId="77777777" w:rsidR="00086AE2" w:rsidRPr="006D4BD9" w:rsidRDefault="00086AE2">
      <w:pPr>
        <w:numPr>
          <w:ilvl w:val="0"/>
          <w:numId w:val="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slikovnice i stručna literatura</w:t>
      </w:r>
    </w:p>
    <w:p w14:paraId="602812D9" w14:textId="77777777" w:rsidR="00086AE2" w:rsidRPr="006D4BD9" w:rsidRDefault="00086AE2">
      <w:pPr>
        <w:numPr>
          <w:ilvl w:val="0"/>
          <w:numId w:val="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specijalizirani materijali za kraće programe</w:t>
      </w:r>
    </w:p>
    <w:p w14:paraId="7C67F781" w14:textId="77777777" w:rsidR="00086AE2" w:rsidRPr="006D4BD9" w:rsidRDefault="00086AE2">
      <w:pPr>
        <w:numPr>
          <w:ilvl w:val="0"/>
          <w:numId w:val="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namještaj i oprema za različite kutiće i centre aktivnosti</w:t>
      </w:r>
    </w:p>
    <w:p w14:paraId="3B8F068D"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Nabava je temeljena na zajedničkom promišljanju svih odgojitelja i stručnog tima te je bila usmjerena na funkcionalnost, trajnost i mogućnost višestruke primjene u radu s djecom različite dobi.</w:t>
      </w:r>
    </w:p>
    <w:p w14:paraId="78FB1E45" w14:textId="2EC06DC7" w:rsidR="00086AE2" w:rsidRPr="006D4BD9" w:rsidRDefault="00086AE2">
      <w:pPr>
        <w:pStyle w:val="Odlomakpopisa"/>
        <w:numPr>
          <w:ilvl w:val="1"/>
          <w:numId w:val="25"/>
        </w:num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Sigurnosni standardi</w:t>
      </w:r>
    </w:p>
    <w:p w14:paraId="54C52F1B" w14:textId="77777777" w:rsidR="00086AE2" w:rsidRPr="006D4BD9" w:rsidRDefault="00086AE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Vrtić provodi sve potrebne mjere sigurnosti i zaštite zdravlja djece:</w:t>
      </w:r>
    </w:p>
    <w:p w14:paraId="2BAD0A55" w14:textId="77777777" w:rsidR="00086AE2" w:rsidRPr="006D4BD9" w:rsidRDefault="00086AE2">
      <w:pPr>
        <w:numPr>
          <w:ilvl w:val="0"/>
          <w:numId w:val="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opasni predmeti i sredstva su izvan dohvata djece</w:t>
      </w:r>
    </w:p>
    <w:p w14:paraId="28722B75" w14:textId="77777777" w:rsidR="00086AE2" w:rsidRPr="006D4BD9" w:rsidRDefault="00086AE2">
      <w:pPr>
        <w:numPr>
          <w:ilvl w:val="0"/>
          <w:numId w:val="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utičnice su zaštićene, igračke i namještaj sigurni i perivi</w:t>
      </w:r>
    </w:p>
    <w:p w14:paraId="63E35804" w14:textId="7A765F76" w:rsidR="00056C68" w:rsidRPr="00FF72A9" w:rsidRDefault="00086AE2">
      <w:pPr>
        <w:numPr>
          <w:ilvl w:val="0"/>
          <w:numId w:val="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prostor je redovito dezinficiran, a površine i rekviziti održavani prema sanitarnim standardima</w:t>
      </w:r>
    </w:p>
    <w:p w14:paraId="5DC993CB" w14:textId="0EE4F0B0" w:rsidR="00056C68" w:rsidRPr="006D4BD9" w:rsidRDefault="00BD2874">
      <w:pPr>
        <w:pStyle w:val="Odlomakpopisa"/>
        <w:numPr>
          <w:ilvl w:val="0"/>
          <w:numId w:val="25"/>
        </w:numPr>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t>NJEGA I SKRB ZA TJELESNI RAST, RAZVOJ I ZDRAVLJE DJECE</w:t>
      </w:r>
    </w:p>
    <w:p w14:paraId="535D1D3F"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Briga o zdravlju i tjelesnom razvoju djece jedan je od temeljnih zadataka Dječjeg vrtića Vlakić Martijanec. Skrb se provodi u skladu s Programom mjera zdravstvene zaštite, higijene i pravilne prehrane djece u dječjim vrtićima, Nacionalnim kurikulumom te Godišnjim planom i programom rada zdravstvene voditeljice i odgojitelja.</w:t>
      </w:r>
    </w:p>
    <w:p w14:paraId="3637D394" w14:textId="3B0A5A3A" w:rsidR="00A92DDC" w:rsidRPr="006D4BD9" w:rsidRDefault="008141B5"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4.</w:t>
      </w:r>
      <w:r w:rsidR="00A92DDC" w:rsidRPr="006D4BD9">
        <w:rPr>
          <w:rFonts w:ascii="Times New Roman" w:eastAsia="Times New Roman" w:hAnsi="Times New Roman" w:cs="Times New Roman"/>
          <w:b/>
          <w:bCs/>
          <w:sz w:val="24"/>
          <w:szCs w:val="24"/>
          <w:lang w:eastAsia="hr-HR"/>
        </w:rPr>
        <w:t>1. Prehrana djece</w:t>
      </w:r>
    </w:p>
    <w:p w14:paraId="16BC9881"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Djeca su tijekom boravka u vrtiću uključena u sustav prehrane koji se sastoji od četiri nutritivno uravnotežena obroka: ranojutarnji obrok (zajutrak), doručak, ručak i popodnevna užina. Jelovnici su osmišljeni u skladu s načelima zdrave prehrane, uzimajući u obzir:</w:t>
      </w:r>
    </w:p>
    <w:p w14:paraId="5C334821" w14:textId="77777777" w:rsidR="00A92DDC" w:rsidRPr="006D4BD9" w:rsidRDefault="00A92DDC">
      <w:pPr>
        <w:numPr>
          <w:ilvl w:val="0"/>
          <w:numId w:val="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dob i razvojne potrebe djece</w:t>
      </w:r>
    </w:p>
    <w:p w14:paraId="36630DD4" w14:textId="77777777" w:rsidR="00A92DDC" w:rsidRPr="006D4BD9" w:rsidRDefault="00A92DDC">
      <w:pPr>
        <w:numPr>
          <w:ilvl w:val="0"/>
          <w:numId w:val="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individualne prehrambene navike i alergije</w:t>
      </w:r>
    </w:p>
    <w:p w14:paraId="111650D1" w14:textId="77777777" w:rsidR="00A92DDC" w:rsidRPr="006D4BD9" w:rsidRDefault="00A92DDC">
      <w:pPr>
        <w:numPr>
          <w:ilvl w:val="0"/>
          <w:numId w:val="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HACCP standarde</w:t>
      </w:r>
    </w:p>
    <w:p w14:paraId="20270A64"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suradnji sa zdravstvenom voditeljicom i kuhinjskim osobljem, prehrana je redovito prilagođavana djeci s posebnom dijetom (npr. alergija na kravlje mlijeko i jaja). Djeca su poticana na samostalnost pri obrocima, od postavljanja i pospremanja stola do samoposluživanja količine hrane prema vlastitim potrebama.</w:t>
      </w:r>
    </w:p>
    <w:p w14:paraId="14C6551B" w14:textId="4981DD2B" w:rsidR="00A92DDC" w:rsidRPr="006D4BD9" w:rsidRDefault="008141B5"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4.</w:t>
      </w:r>
      <w:r w:rsidR="00A92DDC" w:rsidRPr="006D4BD9">
        <w:rPr>
          <w:rFonts w:ascii="Times New Roman" w:eastAsia="Times New Roman" w:hAnsi="Times New Roman" w:cs="Times New Roman"/>
          <w:b/>
          <w:bCs/>
          <w:sz w:val="24"/>
          <w:szCs w:val="24"/>
          <w:lang w:eastAsia="hr-HR"/>
        </w:rPr>
        <w:t>2. Higijensko-sanitarne mjere</w:t>
      </w:r>
    </w:p>
    <w:p w14:paraId="17BB97D2"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sigurnost djece i osoblja osigurana je svakodnevnim provođenjem higijensko-epidemioloških mjera:</w:t>
      </w:r>
    </w:p>
    <w:p w14:paraId="12BC10CF" w14:textId="77777777" w:rsidR="00A92DDC" w:rsidRPr="006D4BD9" w:rsidRDefault="00A92DDC">
      <w:pPr>
        <w:numPr>
          <w:ilvl w:val="0"/>
          <w:numId w:val="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redovita dezinfekcija prostora, površina, igračaka i posteljine</w:t>
      </w:r>
    </w:p>
    <w:p w14:paraId="53DD8D8B" w14:textId="77777777" w:rsidR="00A92DDC" w:rsidRPr="006D4BD9" w:rsidRDefault="00A92DDC">
      <w:pPr>
        <w:numPr>
          <w:ilvl w:val="0"/>
          <w:numId w:val="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edukacija djece o pravilnoj higijeni ruku i tijela</w:t>
      </w:r>
    </w:p>
    <w:p w14:paraId="758BFE1C" w14:textId="77777777" w:rsidR="00A92DDC" w:rsidRPr="006D4BD9" w:rsidRDefault="00A92DDC">
      <w:pPr>
        <w:numPr>
          <w:ilvl w:val="0"/>
          <w:numId w:val="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primjena osobne zaštitne opreme kod kuhinjskog i tehničkog osoblja</w:t>
      </w:r>
    </w:p>
    <w:p w14:paraId="16A0789A" w14:textId="77777777" w:rsidR="00A92DDC" w:rsidRPr="006D4BD9" w:rsidRDefault="00A92DDC">
      <w:pPr>
        <w:numPr>
          <w:ilvl w:val="0"/>
          <w:numId w:val="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provođenje DDD mjera (dezinfekcija, dezinsekcija i deratizacija)</w:t>
      </w:r>
    </w:p>
    <w:p w14:paraId="253F6C50"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 pojavi zaraznih bolesti provodile su se preventivne i sanacijske mjere u suradnji sa Zavodom za javno zdravstvo Varaždinske županije.</w:t>
      </w:r>
    </w:p>
    <w:p w14:paraId="0D2AEDAA" w14:textId="0E2855A1" w:rsidR="00A92DDC" w:rsidRPr="006D4BD9" w:rsidRDefault="008141B5"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 xml:space="preserve">4.3. </w:t>
      </w:r>
      <w:r w:rsidR="00A92DDC" w:rsidRPr="006D4BD9">
        <w:rPr>
          <w:rFonts w:ascii="Times New Roman" w:eastAsia="Times New Roman" w:hAnsi="Times New Roman" w:cs="Times New Roman"/>
          <w:b/>
          <w:bCs/>
          <w:sz w:val="24"/>
          <w:szCs w:val="24"/>
          <w:lang w:eastAsia="hr-HR"/>
        </w:rPr>
        <w:t>Dnevni ritam i odmor</w:t>
      </w:r>
    </w:p>
    <w:p w14:paraId="42EC59DD"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Dnevni ritam djece bio je organiziran fleksibilno i u skladu s individualnim potrebama svake skupine:</w:t>
      </w:r>
    </w:p>
    <w:p w14:paraId="00405B97" w14:textId="77777777" w:rsidR="00A92DDC" w:rsidRPr="006D4BD9" w:rsidRDefault="00A92DDC">
      <w:pPr>
        <w:numPr>
          <w:ilvl w:val="0"/>
          <w:numId w:val="1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djeca jasličke i mlađe dobi imala su organizirani dnevni odmor (11:30 – 13:30)</w:t>
      </w:r>
    </w:p>
    <w:p w14:paraId="40065D56" w14:textId="77777777" w:rsidR="00A92DDC" w:rsidRPr="006D4BD9" w:rsidRDefault="00A92DDC">
      <w:pPr>
        <w:numPr>
          <w:ilvl w:val="0"/>
          <w:numId w:val="1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predškolska djeca koristila su vrijeme za odmor i opuštanje u mirnijim aktivnostima</w:t>
      </w:r>
    </w:p>
    <w:p w14:paraId="4F378FE6" w14:textId="77777777" w:rsidR="00A92DDC" w:rsidRPr="006D4BD9" w:rsidRDefault="00A92DDC">
      <w:pPr>
        <w:numPr>
          <w:ilvl w:val="0"/>
          <w:numId w:val="1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soba dnevnog boravka ujedno je bila i spavaonica za mlađu djecu; svaki je krevet imao individualnu posteljinu i higijensku zaštitu</w:t>
      </w:r>
    </w:p>
    <w:p w14:paraId="219842BF"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Odgojitelji su svakodnevno pripremali prostor za odmor i brinuli o udobnosti i higijenskim uvjetima, uz praćenje potreba za odmorom kod pojedinog djeteta.</w:t>
      </w:r>
    </w:p>
    <w:p w14:paraId="69456B35" w14:textId="4166B5D7" w:rsidR="00A92DDC" w:rsidRPr="006D4BD9" w:rsidRDefault="008141B5"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4.</w:t>
      </w:r>
      <w:r w:rsidR="00A92DDC" w:rsidRPr="006D4BD9">
        <w:rPr>
          <w:rFonts w:ascii="Times New Roman" w:eastAsia="Times New Roman" w:hAnsi="Times New Roman" w:cs="Times New Roman"/>
          <w:b/>
          <w:bCs/>
          <w:sz w:val="24"/>
          <w:szCs w:val="24"/>
          <w:lang w:eastAsia="hr-HR"/>
        </w:rPr>
        <w:t>4. Boravak na zraku i tjelesna aktivnost</w:t>
      </w:r>
    </w:p>
    <w:p w14:paraId="272EB795"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Redoviti boravak na otvorenom prostoru planiran je kao ključna aktivnost u očuvanju zdravlja i promicanju tjelesnog razvoja djece. Djeca su svakodnevno, neovisno o vremenskim uvjetima, boravila na zraku (osim u slučaju kiše, magle ili jakog vjetra), i to:</w:t>
      </w:r>
    </w:p>
    <w:p w14:paraId="4645951D" w14:textId="77777777" w:rsidR="00A92DDC" w:rsidRPr="006D4BD9" w:rsidRDefault="00A92DDC">
      <w:pPr>
        <w:numPr>
          <w:ilvl w:val="0"/>
          <w:numId w:val="1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jutarnjim satima (9:30 – 10:45)</w:t>
      </w:r>
    </w:p>
    <w:p w14:paraId="76764609" w14:textId="77777777" w:rsidR="00A92DDC" w:rsidRPr="006D4BD9" w:rsidRDefault="00A92DDC">
      <w:pPr>
        <w:numPr>
          <w:ilvl w:val="0"/>
          <w:numId w:val="1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popodnevnim satima prilikom odlaska kući</w:t>
      </w:r>
    </w:p>
    <w:p w14:paraId="3269B291" w14:textId="25C9107C"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Tjelesne aktivnosti uključivale su slobodnu igru, organizirane sportske igre, šetnje i istraživačke aktivnosti u prirodi. Djeca su razvijala motoričke vještine, koordinaciju, ravnotežu, orijentaciju u prostoru i osjećaj za sigurnost. U lošijim vremenskim uvjetima tjelesne aktivnosti organizirane su u unutarnjim prostorima – holu.</w:t>
      </w:r>
    </w:p>
    <w:p w14:paraId="1BF442B7" w14:textId="68D9C0F1" w:rsidR="00A92DDC" w:rsidRPr="006D4BD9" w:rsidRDefault="008141B5"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4.</w:t>
      </w:r>
      <w:r w:rsidR="00A92DDC" w:rsidRPr="006D4BD9">
        <w:rPr>
          <w:rFonts w:ascii="Times New Roman" w:eastAsia="Times New Roman" w:hAnsi="Times New Roman" w:cs="Times New Roman"/>
          <w:b/>
          <w:bCs/>
          <w:sz w:val="24"/>
          <w:szCs w:val="24"/>
          <w:lang w:eastAsia="hr-HR"/>
        </w:rPr>
        <w:t xml:space="preserve">5. </w:t>
      </w:r>
      <w:bookmarkStart w:id="6" w:name="_Hlk204084456"/>
      <w:r w:rsidR="00A92DDC" w:rsidRPr="006D4BD9">
        <w:rPr>
          <w:rFonts w:ascii="Times New Roman" w:eastAsia="Times New Roman" w:hAnsi="Times New Roman" w:cs="Times New Roman"/>
          <w:b/>
          <w:bCs/>
          <w:sz w:val="24"/>
          <w:szCs w:val="24"/>
          <w:lang w:eastAsia="hr-HR"/>
        </w:rPr>
        <w:t>Antropometrijska mjerenja</w:t>
      </w:r>
      <w:bookmarkEnd w:id="6"/>
    </w:p>
    <w:p w14:paraId="01A3C3D5" w14:textId="26E98D39"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 xml:space="preserve">Rast i razvoj djece praćen je antropometrijskim mjerenjima u rujnu, veljači i svibnju tijekom 2024./2025. godine. Provedenim mjerenjem među 98 djece dobili smo sljedeće rezultate koji su prikazani u </w:t>
      </w:r>
      <w:r w:rsidRPr="006D4BD9">
        <w:rPr>
          <w:rFonts w:ascii="Times New Roman" w:eastAsia="Times New Roman" w:hAnsi="Times New Roman" w:cs="Times New Roman"/>
          <w:i/>
          <w:sz w:val="24"/>
          <w:szCs w:val="24"/>
          <w:lang w:eastAsia="hr-HR"/>
        </w:rPr>
        <w:t xml:space="preserve">Tablici </w:t>
      </w:r>
      <w:r w:rsidR="00B6157D" w:rsidRPr="006D4BD9">
        <w:rPr>
          <w:rFonts w:ascii="Times New Roman" w:eastAsia="Times New Roman" w:hAnsi="Times New Roman" w:cs="Times New Roman"/>
          <w:i/>
          <w:sz w:val="24"/>
          <w:szCs w:val="24"/>
          <w:lang w:eastAsia="hr-HR"/>
        </w:rPr>
        <w:t>4</w:t>
      </w:r>
      <w:r w:rsidRPr="006D4BD9">
        <w:rPr>
          <w:rFonts w:ascii="Times New Roman" w:eastAsia="Times New Roman" w:hAnsi="Times New Roman" w:cs="Times New Roman"/>
          <w:sz w:val="24"/>
          <w:szCs w:val="24"/>
          <w:lang w:eastAsia="hr-HR"/>
        </w:rPr>
        <w:t>. Napomena: neka djeca nisu bila prisutna u mjesecu mjerenja (izostanak zbog bolesti ili obiteljskih razloga) čime mjerenje istih nije obavljeno niti su upisani podaci.</w:t>
      </w:r>
    </w:p>
    <w:p w14:paraId="4867B876" w14:textId="6023FB3E"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i/>
          <w:sz w:val="24"/>
          <w:szCs w:val="24"/>
          <w:lang w:eastAsia="hr-HR"/>
        </w:rPr>
      </w:pPr>
      <w:r w:rsidRPr="006D4BD9">
        <w:rPr>
          <w:rFonts w:ascii="Times New Roman" w:eastAsia="Times New Roman" w:hAnsi="Times New Roman" w:cs="Times New Roman"/>
          <w:i/>
          <w:sz w:val="24"/>
          <w:szCs w:val="24"/>
          <w:lang w:eastAsia="hr-HR"/>
        </w:rPr>
        <w:t xml:space="preserve">Tablica </w:t>
      </w:r>
      <w:r w:rsidR="00B6157D" w:rsidRPr="006D4BD9">
        <w:rPr>
          <w:rFonts w:ascii="Times New Roman" w:eastAsia="Times New Roman" w:hAnsi="Times New Roman" w:cs="Times New Roman"/>
          <w:i/>
          <w:sz w:val="24"/>
          <w:szCs w:val="24"/>
          <w:lang w:eastAsia="hr-HR"/>
        </w:rPr>
        <w:t>4</w:t>
      </w:r>
      <w:r w:rsidRPr="006D4BD9">
        <w:rPr>
          <w:rFonts w:ascii="Times New Roman" w:eastAsia="Times New Roman" w:hAnsi="Times New Roman" w:cs="Times New Roman"/>
          <w:i/>
          <w:sz w:val="24"/>
          <w:szCs w:val="24"/>
          <w:lang w:eastAsia="hr-HR"/>
        </w:rPr>
        <w:t xml:space="preserve">. Rezultati antropometrijskih mjerenja djece u </w:t>
      </w:r>
      <w:r w:rsidR="00310436">
        <w:rPr>
          <w:rFonts w:ascii="Times New Roman" w:eastAsia="Times New Roman" w:hAnsi="Times New Roman" w:cs="Times New Roman"/>
          <w:i/>
          <w:sz w:val="24"/>
          <w:szCs w:val="24"/>
          <w:lang w:eastAsia="hr-HR"/>
        </w:rPr>
        <w:t>D</w:t>
      </w:r>
      <w:r w:rsidRPr="006D4BD9">
        <w:rPr>
          <w:rFonts w:ascii="Times New Roman" w:eastAsia="Times New Roman" w:hAnsi="Times New Roman" w:cs="Times New Roman"/>
          <w:i/>
          <w:sz w:val="24"/>
          <w:szCs w:val="24"/>
          <w:lang w:eastAsia="hr-HR"/>
        </w:rPr>
        <w:t>ječjem vrtiću Vlakić Martijanec</w:t>
      </w:r>
    </w:p>
    <w:tbl>
      <w:tblPr>
        <w:tblStyle w:val="Reetkatablice"/>
        <w:tblW w:w="11157" w:type="dxa"/>
        <w:jc w:val="center"/>
        <w:tblLook w:val="04A0" w:firstRow="1" w:lastRow="0" w:firstColumn="1" w:lastColumn="0" w:noHBand="0" w:noVBand="1"/>
      </w:tblPr>
      <w:tblGrid>
        <w:gridCol w:w="465"/>
        <w:gridCol w:w="1474"/>
        <w:gridCol w:w="538"/>
        <w:gridCol w:w="563"/>
        <w:gridCol w:w="508"/>
        <w:gridCol w:w="551"/>
        <w:gridCol w:w="583"/>
        <w:gridCol w:w="587"/>
        <w:gridCol w:w="586"/>
        <w:gridCol w:w="509"/>
        <w:gridCol w:w="529"/>
        <w:gridCol w:w="576"/>
        <w:gridCol w:w="493"/>
        <w:gridCol w:w="456"/>
        <w:gridCol w:w="456"/>
        <w:gridCol w:w="498"/>
        <w:gridCol w:w="12"/>
        <w:gridCol w:w="444"/>
        <w:gridCol w:w="1329"/>
      </w:tblGrid>
      <w:tr w:rsidR="008141B5" w:rsidRPr="006D4BD9" w14:paraId="72B76930" w14:textId="77777777" w:rsidTr="001742DB">
        <w:trPr>
          <w:trHeight w:val="617"/>
          <w:jc w:val="center"/>
        </w:trPr>
        <w:tc>
          <w:tcPr>
            <w:tcW w:w="465" w:type="dxa"/>
            <w:vMerge w:val="restart"/>
            <w:tcBorders>
              <w:top w:val="single" w:sz="4" w:space="0" w:color="auto"/>
              <w:left w:val="single" w:sz="4" w:space="0" w:color="auto"/>
              <w:bottom w:val="single" w:sz="4" w:space="0" w:color="auto"/>
              <w:right w:val="single" w:sz="4" w:space="0" w:color="auto"/>
            </w:tcBorders>
          </w:tcPr>
          <w:p w14:paraId="4E1C745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34A9488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5D4FA7E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53E9FCD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w:t>
            </w:r>
          </w:p>
          <w:p w14:paraId="5296E5A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w:t>
            </w:r>
          </w:p>
          <w:p w14:paraId="01F628E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w:t>
            </w:r>
          </w:p>
          <w:p w14:paraId="5B8C77A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w:t>
            </w:r>
          </w:p>
          <w:p w14:paraId="36D6B83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w:t>
            </w:r>
          </w:p>
          <w:p w14:paraId="66667E42"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w:t>
            </w:r>
          </w:p>
          <w:p w14:paraId="0506871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w:t>
            </w:r>
          </w:p>
        </w:tc>
        <w:tc>
          <w:tcPr>
            <w:tcW w:w="1474" w:type="dxa"/>
            <w:tcBorders>
              <w:top w:val="single" w:sz="4" w:space="0" w:color="auto"/>
              <w:left w:val="single" w:sz="4" w:space="0" w:color="auto"/>
              <w:bottom w:val="single" w:sz="4" w:space="0" w:color="auto"/>
              <w:right w:val="single" w:sz="4" w:space="0" w:color="auto"/>
            </w:tcBorders>
          </w:tcPr>
          <w:p w14:paraId="667A34E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94C8C2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Stanje uhranjenosti</w:t>
            </w:r>
          </w:p>
        </w:tc>
        <w:tc>
          <w:tcPr>
            <w:tcW w:w="1609" w:type="dxa"/>
            <w:gridSpan w:val="3"/>
            <w:tcBorders>
              <w:top w:val="single" w:sz="4" w:space="0" w:color="auto"/>
              <w:left w:val="single" w:sz="4" w:space="0" w:color="auto"/>
              <w:bottom w:val="single" w:sz="4" w:space="0" w:color="auto"/>
              <w:right w:val="single" w:sz="4" w:space="0" w:color="auto"/>
            </w:tcBorders>
            <w:shd w:val="clear" w:color="auto" w:fill="6DB7FB"/>
          </w:tcPr>
          <w:p w14:paraId="08A9DF9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7F4078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Pothranjenost</w:t>
            </w:r>
          </w:p>
        </w:tc>
        <w:tc>
          <w:tcPr>
            <w:tcW w:w="1721" w:type="dxa"/>
            <w:gridSpan w:val="3"/>
            <w:tcBorders>
              <w:top w:val="single" w:sz="4" w:space="0" w:color="auto"/>
              <w:left w:val="single" w:sz="4" w:space="0" w:color="auto"/>
              <w:bottom w:val="single" w:sz="4" w:space="0" w:color="auto"/>
              <w:right w:val="single" w:sz="4" w:space="0" w:color="auto"/>
            </w:tcBorders>
            <w:shd w:val="clear" w:color="auto" w:fill="A0D565"/>
          </w:tcPr>
          <w:p w14:paraId="67D2F96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23B5BE9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Normalna težina</w:t>
            </w:r>
          </w:p>
        </w:tc>
        <w:tc>
          <w:tcPr>
            <w:tcW w:w="1624" w:type="dxa"/>
            <w:gridSpan w:val="3"/>
            <w:tcBorders>
              <w:top w:val="single" w:sz="4" w:space="0" w:color="auto"/>
              <w:left w:val="single" w:sz="4" w:space="0" w:color="auto"/>
              <w:bottom w:val="single" w:sz="4" w:space="0" w:color="auto"/>
              <w:right w:val="single" w:sz="4" w:space="0" w:color="auto"/>
            </w:tcBorders>
            <w:shd w:val="clear" w:color="auto" w:fill="FFA347"/>
          </w:tcPr>
          <w:p w14:paraId="0E5DF4E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458955C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Prekomjerna težina</w:t>
            </w:r>
          </w:p>
        </w:tc>
        <w:tc>
          <w:tcPr>
            <w:tcW w:w="1525" w:type="dxa"/>
            <w:gridSpan w:val="3"/>
            <w:tcBorders>
              <w:top w:val="single" w:sz="4" w:space="0" w:color="auto"/>
              <w:left w:val="single" w:sz="4" w:space="0" w:color="auto"/>
              <w:bottom w:val="single" w:sz="4" w:space="0" w:color="auto"/>
              <w:right w:val="single" w:sz="4" w:space="0" w:color="auto"/>
            </w:tcBorders>
            <w:shd w:val="clear" w:color="auto" w:fill="FF7575"/>
          </w:tcPr>
          <w:p w14:paraId="40AB8F0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109BB992"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Pretilost</w:t>
            </w:r>
          </w:p>
        </w:tc>
        <w:tc>
          <w:tcPr>
            <w:tcW w:w="1410" w:type="dxa"/>
            <w:gridSpan w:val="4"/>
            <w:tcBorders>
              <w:top w:val="single" w:sz="4" w:space="0" w:color="auto"/>
              <w:left w:val="single" w:sz="4" w:space="0" w:color="auto"/>
              <w:bottom w:val="single" w:sz="4" w:space="0" w:color="auto"/>
              <w:right w:val="single" w:sz="4" w:space="0" w:color="auto"/>
            </w:tcBorders>
            <w:hideMark/>
          </w:tcPr>
          <w:p w14:paraId="412AD35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Ukupno izmjerene djece u mjesecu</w:t>
            </w:r>
          </w:p>
        </w:tc>
        <w:tc>
          <w:tcPr>
            <w:tcW w:w="1329" w:type="dxa"/>
            <w:vMerge w:val="restart"/>
            <w:tcBorders>
              <w:top w:val="single" w:sz="4" w:space="0" w:color="auto"/>
              <w:left w:val="single" w:sz="4" w:space="0" w:color="auto"/>
              <w:bottom w:val="single" w:sz="4" w:space="0" w:color="auto"/>
              <w:right w:val="single" w:sz="4" w:space="0" w:color="auto"/>
            </w:tcBorders>
            <w:hideMark/>
          </w:tcPr>
          <w:p w14:paraId="22FA2DA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Ukupno djece u skupini tijekom godine</w:t>
            </w:r>
          </w:p>
        </w:tc>
      </w:tr>
      <w:tr w:rsidR="008141B5" w:rsidRPr="006D4BD9" w14:paraId="0406714E" w14:textId="77777777" w:rsidTr="001742DB">
        <w:trPr>
          <w:trHeight w:val="6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B55B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474" w:type="dxa"/>
            <w:tcBorders>
              <w:top w:val="single" w:sz="4" w:space="0" w:color="auto"/>
              <w:left w:val="single" w:sz="4" w:space="0" w:color="auto"/>
              <w:bottom w:val="single" w:sz="4" w:space="0" w:color="auto"/>
              <w:right w:val="single" w:sz="4" w:space="0" w:color="auto"/>
            </w:tcBorders>
            <w:hideMark/>
          </w:tcPr>
          <w:p w14:paraId="422524E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Mjesec mjerenja</w:t>
            </w:r>
          </w:p>
        </w:tc>
        <w:tc>
          <w:tcPr>
            <w:tcW w:w="538" w:type="dxa"/>
            <w:tcBorders>
              <w:top w:val="single" w:sz="4" w:space="0" w:color="auto"/>
              <w:left w:val="single" w:sz="4" w:space="0" w:color="auto"/>
              <w:bottom w:val="single" w:sz="4" w:space="0" w:color="auto"/>
              <w:right w:val="single" w:sz="4" w:space="0" w:color="auto"/>
            </w:tcBorders>
            <w:shd w:val="clear" w:color="auto" w:fill="6DB7FB"/>
            <w:hideMark/>
          </w:tcPr>
          <w:p w14:paraId="260490D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563" w:type="dxa"/>
            <w:tcBorders>
              <w:top w:val="single" w:sz="4" w:space="0" w:color="auto"/>
              <w:left w:val="single" w:sz="4" w:space="0" w:color="auto"/>
              <w:bottom w:val="single" w:sz="4" w:space="0" w:color="auto"/>
              <w:right w:val="single" w:sz="4" w:space="0" w:color="auto"/>
            </w:tcBorders>
            <w:shd w:val="clear" w:color="auto" w:fill="6DB7FB"/>
            <w:hideMark/>
          </w:tcPr>
          <w:p w14:paraId="1834BFB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08" w:type="dxa"/>
            <w:tcBorders>
              <w:top w:val="single" w:sz="4" w:space="0" w:color="auto"/>
              <w:left w:val="single" w:sz="4" w:space="0" w:color="auto"/>
              <w:bottom w:val="single" w:sz="4" w:space="0" w:color="auto"/>
              <w:right w:val="single" w:sz="4" w:space="0" w:color="auto"/>
            </w:tcBorders>
            <w:shd w:val="clear" w:color="auto" w:fill="6DB7FB"/>
            <w:hideMark/>
          </w:tcPr>
          <w:p w14:paraId="3AAC0A9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551" w:type="dxa"/>
            <w:tcBorders>
              <w:top w:val="single" w:sz="4" w:space="0" w:color="auto"/>
              <w:left w:val="single" w:sz="4" w:space="0" w:color="auto"/>
              <w:bottom w:val="single" w:sz="4" w:space="0" w:color="auto"/>
              <w:right w:val="single" w:sz="4" w:space="0" w:color="auto"/>
            </w:tcBorders>
            <w:shd w:val="clear" w:color="auto" w:fill="A0D565"/>
            <w:hideMark/>
          </w:tcPr>
          <w:p w14:paraId="751E989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583" w:type="dxa"/>
            <w:tcBorders>
              <w:top w:val="single" w:sz="4" w:space="0" w:color="auto"/>
              <w:left w:val="single" w:sz="4" w:space="0" w:color="auto"/>
              <w:bottom w:val="single" w:sz="4" w:space="0" w:color="auto"/>
              <w:right w:val="single" w:sz="4" w:space="0" w:color="auto"/>
            </w:tcBorders>
            <w:shd w:val="clear" w:color="auto" w:fill="A0D565"/>
            <w:hideMark/>
          </w:tcPr>
          <w:p w14:paraId="31D0EE5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87" w:type="dxa"/>
            <w:tcBorders>
              <w:top w:val="single" w:sz="4" w:space="0" w:color="auto"/>
              <w:left w:val="single" w:sz="4" w:space="0" w:color="auto"/>
              <w:bottom w:val="single" w:sz="4" w:space="0" w:color="auto"/>
              <w:right w:val="single" w:sz="4" w:space="0" w:color="auto"/>
            </w:tcBorders>
            <w:shd w:val="clear" w:color="auto" w:fill="A0D565"/>
            <w:hideMark/>
          </w:tcPr>
          <w:p w14:paraId="3754417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586" w:type="dxa"/>
            <w:tcBorders>
              <w:top w:val="single" w:sz="4" w:space="0" w:color="auto"/>
              <w:left w:val="single" w:sz="4" w:space="0" w:color="auto"/>
              <w:bottom w:val="single" w:sz="4" w:space="0" w:color="auto"/>
              <w:right w:val="single" w:sz="4" w:space="0" w:color="auto"/>
            </w:tcBorders>
            <w:shd w:val="clear" w:color="auto" w:fill="FFA347"/>
            <w:hideMark/>
          </w:tcPr>
          <w:p w14:paraId="3660657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509" w:type="dxa"/>
            <w:tcBorders>
              <w:top w:val="single" w:sz="4" w:space="0" w:color="auto"/>
              <w:left w:val="single" w:sz="4" w:space="0" w:color="auto"/>
              <w:bottom w:val="single" w:sz="4" w:space="0" w:color="auto"/>
              <w:right w:val="single" w:sz="4" w:space="0" w:color="auto"/>
            </w:tcBorders>
            <w:shd w:val="clear" w:color="auto" w:fill="FFA347"/>
            <w:hideMark/>
          </w:tcPr>
          <w:p w14:paraId="2B21945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29" w:type="dxa"/>
            <w:tcBorders>
              <w:top w:val="single" w:sz="4" w:space="0" w:color="auto"/>
              <w:left w:val="single" w:sz="4" w:space="0" w:color="auto"/>
              <w:bottom w:val="single" w:sz="4" w:space="0" w:color="auto"/>
              <w:right w:val="single" w:sz="4" w:space="0" w:color="auto"/>
            </w:tcBorders>
            <w:shd w:val="clear" w:color="auto" w:fill="FFA347"/>
            <w:hideMark/>
          </w:tcPr>
          <w:p w14:paraId="4245C9F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576" w:type="dxa"/>
            <w:tcBorders>
              <w:top w:val="single" w:sz="4" w:space="0" w:color="auto"/>
              <w:left w:val="single" w:sz="4" w:space="0" w:color="auto"/>
              <w:bottom w:val="single" w:sz="4" w:space="0" w:color="auto"/>
              <w:right w:val="single" w:sz="4" w:space="0" w:color="auto"/>
            </w:tcBorders>
            <w:shd w:val="clear" w:color="auto" w:fill="FF7575"/>
            <w:hideMark/>
          </w:tcPr>
          <w:p w14:paraId="0A60FCB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493" w:type="dxa"/>
            <w:tcBorders>
              <w:top w:val="single" w:sz="4" w:space="0" w:color="auto"/>
              <w:left w:val="single" w:sz="4" w:space="0" w:color="auto"/>
              <w:bottom w:val="single" w:sz="4" w:space="0" w:color="auto"/>
              <w:right w:val="single" w:sz="4" w:space="0" w:color="auto"/>
            </w:tcBorders>
            <w:shd w:val="clear" w:color="auto" w:fill="FF7575"/>
            <w:hideMark/>
          </w:tcPr>
          <w:p w14:paraId="45CAD97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56" w:type="dxa"/>
            <w:tcBorders>
              <w:top w:val="single" w:sz="4" w:space="0" w:color="auto"/>
              <w:left w:val="single" w:sz="4" w:space="0" w:color="auto"/>
              <w:bottom w:val="single" w:sz="4" w:space="0" w:color="auto"/>
              <w:right w:val="single" w:sz="4" w:space="0" w:color="auto"/>
            </w:tcBorders>
            <w:shd w:val="clear" w:color="auto" w:fill="FF7575"/>
            <w:hideMark/>
          </w:tcPr>
          <w:p w14:paraId="120632F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456" w:type="dxa"/>
            <w:tcBorders>
              <w:top w:val="single" w:sz="4" w:space="0" w:color="auto"/>
              <w:left w:val="single" w:sz="4" w:space="0" w:color="auto"/>
              <w:bottom w:val="single" w:sz="4" w:space="0" w:color="auto"/>
              <w:right w:val="single" w:sz="4" w:space="0" w:color="auto"/>
            </w:tcBorders>
            <w:hideMark/>
          </w:tcPr>
          <w:p w14:paraId="12DD8A5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510" w:type="dxa"/>
            <w:gridSpan w:val="2"/>
            <w:tcBorders>
              <w:top w:val="single" w:sz="4" w:space="0" w:color="auto"/>
              <w:left w:val="single" w:sz="4" w:space="0" w:color="auto"/>
              <w:bottom w:val="single" w:sz="4" w:space="0" w:color="auto"/>
              <w:right w:val="single" w:sz="4" w:space="0" w:color="auto"/>
            </w:tcBorders>
            <w:hideMark/>
          </w:tcPr>
          <w:p w14:paraId="5811F5D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44" w:type="dxa"/>
            <w:tcBorders>
              <w:top w:val="single" w:sz="4" w:space="0" w:color="auto"/>
              <w:left w:val="single" w:sz="4" w:space="0" w:color="auto"/>
              <w:bottom w:val="single" w:sz="4" w:space="0" w:color="auto"/>
              <w:right w:val="single" w:sz="4" w:space="0" w:color="auto"/>
            </w:tcBorders>
            <w:hideMark/>
          </w:tcPr>
          <w:p w14:paraId="4410193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3EEA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r>
      <w:tr w:rsidR="008141B5" w:rsidRPr="006D4BD9" w14:paraId="0190F5D7" w14:textId="77777777" w:rsidTr="001742DB">
        <w:trPr>
          <w:trHeight w:val="4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5768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474" w:type="dxa"/>
            <w:tcBorders>
              <w:top w:val="single" w:sz="4" w:space="0" w:color="auto"/>
              <w:left w:val="single" w:sz="4" w:space="0" w:color="auto"/>
              <w:bottom w:val="single" w:sz="4" w:space="0" w:color="auto"/>
              <w:right w:val="single" w:sz="4" w:space="0" w:color="auto"/>
            </w:tcBorders>
            <w:hideMark/>
          </w:tcPr>
          <w:p w14:paraId="4C10236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Slonići</w:t>
            </w:r>
          </w:p>
        </w:tc>
        <w:tc>
          <w:tcPr>
            <w:tcW w:w="538" w:type="dxa"/>
            <w:tcBorders>
              <w:top w:val="single" w:sz="4" w:space="0" w:color="auto"/>
              <w:left w:val="single" w:sz="4" w:space="0" w:color="auto"/>
              <w:bottom w:val="single" w:sz="4" w:space="0" w:color="auto"/>
              <w:right w:val="single" w:sz="4" w:space="0" w:color="auto"/>
            </w:tcBorders>
            <w:shd w:val="clear" w:color="auto" w:fill="6DB7FB"/>
            <w:hideMark/>
          </w:tcPr>
          <w:p w14:paraId="222B1FE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63" w:type="dxa"/>
            <w:tcBorders>
              <w:top w:val="single" w:sz="4" w:space="0" w:color="auto"/>
              <w:left w:val="single" w:sz="4" w:space="0" w:color="auto"/>
              <w:bottom w:val="single" w:sz="4" w:space="0" w:color="auto"/>
              <w:right w:val="single" w:sz="4" w:space="0" w:color="auto"/>
            </w:tcBorders>
            <w:shd w:val="clear" w:color="auto" w:fill="6DB7FB"/>
            <w:hideMark/>
          </w:tcPr>
          <w:p w14:paraId="6B72BF12"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8" w:type="dxa"/>
            <w:tcBorders>
              <w:top w:val="single" w:sz="4" w:space="0" w:color="auto"/>
              <w:left w:val="single" w:sz="4" w:space="0" w:color="auto"/>
              <w:bottom w:val="single" w:sz="4" w:space="0" w:color="auto"/>
              <w:right w:val="single" w:sz="4" w:space="0" w:color="auto"/>
            </w:tcBorders>
            <w:shd w:val="clear" w:color="auto" w:fill="6DB7FB"/>
            <w:hideMark/>
          </w:tcPr>
          <w:p w14:paraId="2C19088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51" w:type="dxa"/>
            <w:tcBorders>
              <w:top w:val="single" w:sz="4" w:space="0" w:color="auto"/>
              <w:left w:val="single" w:sz="4" w:space="0" w:color="auto"/>
              <w:bottom w:val="single" w:sz="4" w:space="0" w:color="auto"/>
              <w:right w:val="single" w:sz="4" w:space="0" w:color="auto"/>
            </w:tcBorders>
            <w:shd w:val="clear" w:color="auto" w:fill="A0D565"/>
            <w:hideMark/>
          </w:tcPr>
          <w:p w14:paraId="576A028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11</w:t>
            </w:r>
          </w:p>
        </w:tc>
        <w:tc>
          <w:tcPr>
            <w:tcW w:w="583" w:type="dxa"/>
            <w:tcBorders>
              <w:top w:val="single" w:sz="4" w:space="0" w:color="auto"/>
              <w:left w:val="single" w:sz="4" w:space="0" w:color="auto"/>
              <w:bottom w:val="single" w:sz="4" w:space="0" w:color="auto"/>
              <w:right w:val="single" w:sz="4" w:space="0" w:color="auto"/>
            </w:tcBorders>
            <w:shd w:val="clear" w:color="auto" w:fill="A0D565"/>
            <w:hideMark/>
          </w:tcPr>
          <w:p w14:paraId="18EFF82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10</w:t>
            </w:r>
          </w:p>
        </w:tc>
        <w:tc>
          <w:tcPr>
            <w:tcW w:w="587" w:type="dxa"/>
            <w:tcBorders>
              <w:top w:val="single" w:sz="4" w:space="0" w:color="auto"/>
              <w:left w:val="single" w:sz="4" w:space="0" w:color="auto"/>
              <w:bottom w:val="single" w:sz="4" w:space="0" w:color="auto"/>
              <w:right w:val="single" w:sz="4" w:space="0" w:color="auto"/>
            </w:tcBorders>
            <w:shd w:val="clear" w:color="auto" w:fill="A0D565"/>
            <w:hideMark/>
          </w:tcPr>
          <w:p w14:paraId="49105E8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12</w:t>
            </w:r>
          </w:p>
        </w:tc>
        <w:tc>
          <w:tcPr>
            <w:tcW w:w="586" w:type="dxa"/>
            <w:tcBorders>
              <w:top w:val="single" w:sz="4" w:space="0" w:color="auto"/>
              <w:left w:val="single" w:sz="4" w:space="0" w:color="auto"/>
              <w:bottom w:val="single" w:sz="4" w:space="0" w:color="auto"/>
              <w:right w:val="single" w:sz="4" w:space="0" w:color="auto"/>
            </w:tcBorders>
            <w:shd w:val="clear" w:color="auto" w:fill="FFA347"/>
            <w:hideMark/>
          </w:tcPr>
          <w:p w14:paraId="1406C01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9" w:type="dxa"/>
            <w:tcBorders>
              <w:top w:val="single" w:sz="4" w:space="0" w:color="auto"/>
              <w:left w:val="single" w:sz="4" w:space="0" w:color="auto"/>
              <w:bottom w:val="single" w:sz="4" w:space="0" w:color="auto"/>
              <w:right w:val="single" w:sz="4" w:space="0" w:color="auto"/>
            </w:tcBorders>
            <w:shd w:val="clear" w:color="auto" w:fill="FFA347"/>
            <w:hideMark/>
          </w:tcPr>
          <w:p w14:paraId="620375B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29" w:type="dxa"/>
            <w:tcBorders>
              <w:top w:val="single" w:sz="4" w:space="0" w:color="auto"/>
              <w:left w:val="single" w:sz="4" w:space="0" w:color="auto"/>
              <w:bottom w:val="single" w:sz="4" w:space="0" w:color="auto"/>
              <w:right w:val="single" w:sz="4" w:space="0" w:color="auto"/>
            </w:tcBorders>
            <w:shd w:val="clear" w:color="auto" w:fill="FFA347"/>
            <w:hideMark/>
          </w:tcPr>
          <w:p w14:paraId="39C8AF8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w:t>
            </w:r>
          </w:p>
        </w:tc>
        <w:tc>
          <w:tcPr>
            <w:tcW w:w="576" w:type="dxa"/>
            <w:tcBorders>
              <w:top w:val="single" w:sz="4" w:space="0" w:color="auto"/>
              <w:left w:val="single" w:sz="4" w:space="0" w:color="auto"/>
              <w:bottom w:val="single" w:sz="4" w:space="0" w:color="auto"/>
              <w:right w:val="single" w:sz="4" w:space="0" w:color="auto"/>
            </w:tcBorders>
            <w:shd w:val="clear" w:color="auto" w:fill="FF7575"/>
            <w:hideMark/>
          </w:tcPr>
          <w:p w14:paraId="630275A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493" w:type="dxa"/>
            <w:tcBorders>
              <w:top w:val="single" w:sz="4" w:space="0" w:color="auto"/>
              <w:left w:val="single" w:sz="4" w:space="0" w:color="auto"/>
              <w:bottom w:val="single" w:sz="4" w:space="0" w:color="auto"/>
              <w:right w:val="single" w:sz="4" w:space="0" w:color="auto"/>
            </w:tcBorders>
            <w:shd w:val="clear" w:color="auto" w:fill="FF7575"/>
            <w:hideMark/>
          </w:tcPr>
          <w:p w14:paraId="7069716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456" w:type="dxa"/>
            <w:tcBorders>
              <w:top w:val="single" w:sz="4" w:space="0" w:color="auto"/>
              <w:left w:val="single" w:sz="4" w:space="0" w:color="auto"/>
              <w:bottom w:val="single" w:sz="4" w:space="0" w:color="auto"/>
              <w:right w:val="single" w:sz="4" w:space="0" w:color="auto"/>
            </w:tcBorders>
            <w:shd w:val="clear" w:color="auto" w:fill="FF7575"/>
            <w:hideMark/>
          </w:tcPr>
          <w:p w14:paraId="1831149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456" w:type="dxa"/>
            <w:tcBorders>
              <w:top w:val="single" w:sz="4" w:space="0" w:color="auto"/>
              <w:left w:val="single" w:sz="4" w:space="0" w:color="auto"/>
              <w:bottom w:val="single" w:sz="4" w:space="0" w:color="auto"/>
              <w:right w:val="single" w:sz="4" w:space="0" w:color="auto"/>
            </w:tcBorders>
            <w:hideMark/>
          </w:tcPr>
          <w:p w14:paraId="2DEF2B3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11</w:t>
            </w:r>
          </w:p>
        </w:tc>
        <w:tc>
          <w:tcPr>
            <w:tcW w:w="498" w:type="dxa"/>
            <w:tcBorders>
              <w:top w:val="single" w:sz="4" w:space="0" w:color="auto"/>
              <w:left w:val="single" w:sz="4" w:space="0" w:color="auto"/>
              <w:bottom w:val="single" w:sz="4" w:space="0" w:color="auto"/>
              <w:right w:val="single" w:sz="4" w:space="0" w:color="auto"/>
            </w:tcBorders>
            <w:hideMark/>
          </w:tcPr>
          <w:p w14:paraId="4B5A82D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10</w:t>
            </w:r>
          </w:p>
        </w:tc>
        <w:tc>
          <w:tcPr>
            <w:tcW w:w="456" w:type="dxa"/>
            <w:gridSpan w:val="2"/>
            <w:tcBorders>
              <w:top w:val="single" w:sz="4" w:space="0" w:color="auto"/>
              <w:left w:val="single" w:sz="4" w:space="0" w:color="auto"/>
              <w:bottom w:val="single" w:sz="4" w:space="0" w:color="auto"/>
              <w:right w:val="single" w:sz="4" w:space="0" w:color="auto"/>
            </w:tcBorders>
            <w:hideMark/>
          </w:tcPr>
          <w:p w14:paraId="6A5AA7C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13</w:t>
            </w:r>
          </w:p>
        </w:tc>
        <w:tc>
          <w:tcPr>
            <w:tcW w:w="1329" w:type="dxa"/>
            <w:tcBorders>
              <w:top w:val="single" w:sz="4" w:space="0" w:color="auto"/>
              <w:left w:val="single" w:sz="4" w:space="0" w:color="auto"/>
              <w:bottom w:val="single" w:sz="4" w:space="0" w:color="auto"/>
              <w:right w:val="single" w:sz="4" w:space="0" w:color="auto"/>
            </w:tcBorders>
            <w:hideMark/>
          </w:tcPr>
          <w:p w14:paraId="32E4760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13</w:t>
            </w:r>
          </w:p>
        </w:tc>
      </w:tr>
      <w:tr w:rsidR="008141B5" w:rsidRPr="006D4BD9" w14:paraId="1DF68FD0" w14:textId="77777777" w:rsidTr="001742DB">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3DFE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474" w:type="dxa"/>
            <w:tcBorders>
              <w:top w:val="single" w:sz="4" w:space="0" w:color="auto"/>
              <w:left w:val="single" w:sz="4" w:space="0" w:color="auto"/>
              <w:bottom w:val="single" w:sz="4" w:space="0" w:color="auto"/>
              <w:right w:val="single" w:sz="4" w:space="0" w:color="auto"/>
            </w:tcBorders>
            <w:hideMark/>
          </w:tcPr>
          <w:p w14:paraId="2E2217A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roofErr w:type="spellStart"/>
            <w:r w:rsidRPr="006D4BD9">
              <w:rPr>
                <w:rFonts w:ascii="Times New Roman" w:eastAsia="Times New Roman" w:hAnsi="Times New Roman" w:cs="Times New Roman"/>
                <w:sz w:val="24"/>
                <w:szCs w:val="24"/>
                <w:lang w:eastAsia="hr-HR"/>
              </w:rPr>
              <w:t>Pandice</w:t>
            </w:r>
            <w:proofErr w:type="spellEnd"/>
          </w:p>
        </w:tc>
        <w:tc>
          <w:tcPr>
            <w:tcW w:w="538" w:type="dxa"/>
            <w:tcBorders>
              <w:top w:val="single" w:sz="4" w:space="0" w:color="auto"/>
              <w:left w:val="single" w:sz="4" w:space="0" w:color="auto"/>
              <w:bottom w:val="single" w:sz="4" w:space="0" w:color="auto"/>
              <w:right w:val="single" w:sz="4" w:space="0" w:color="auto"/>
            </w:tcBorders>
            <w:shd w:val="clear" w:color="auto" w:fill="6DB7FB"/>
            <w:hideMark/>
          </w:tcPr>
          <w:p w14:paraId="6CF272D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63" w:type="dxa"/>
            <w:tcBorders>
              <w:top w:val="single" w:sz="4" w:space="0" w:color="auto"/>
              <w:left w:val="single" w:sz="4" w:space="0" w:color="auto"/>
              <w:bottom w:val="single" w:sz="4" w:space="0" w:color="auto"/>
              <w:right w:val="single" w:sz="4" w:space="0" w:color="auto"/>
            </w:tcBorders>
            <w:shd w:val="clear" w:color="auto" w:fill="6DB7FB"/>
            <w:hideMark/>
          </w:tcPr>
          <w:p w14:paraId="2C2C8C6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8" w:type="dxa"/>
            <w:tcBorders>
              <w:top w:val="single" w:sz="4" w:space="0" w:color="auto"/>
              <w:left w:val="single" w:sz="4" w:space="0" w:color="auto"/>
              <w:bottom w:val="single" w:sz="4" w:space="0" w:color="auto"/>
              <w:right w:val="single" w:sz="4" w:space="0" w:color="auto"/>
            </w:tcBorders>
            <w:shd w:val="clear" w:color="auto" w:fill="6DB7FB"/>
            <w:hideMark/>
          </w:tcPr>
          <w:p w14:paraId="4412B85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51" w:type="dxa"/>
            <w:tcBorders>
              <w:top w:val="single" w:sz="4" w:space="0" w:color="auto"/>
              <w:left w:val="single" w:sz="4" w:space="0" w:color="auto"/>
              <w:bottom w:val="single" w:sz="4" w:space="0" w:color="auto"/>
              <w:right w:val="single" w:sz="4" w:space="0" w:color="auto"/>
            </w:tcBorders>
            <w:shd w:val="clear" w:color="auto" w:fill="A0D565"/>
            <w:hideMark/>
          </w:tcPr>
          <w:p w14:paraId="1D35A2B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13</w:t>
            </w:r>
          </w:p>
        </w:tc>
        <w:tc>
          <w:tcPr>
            <w:tcW w:w="583" w:type="dxa"/>
            <w:tcBorders>
              <w:top w:val="single" w:sz="4" w:space="0" w:color="auto"/>
              <w:left w:val="single" w:sz="4" w:space="0" w:color="auto"/>
              <w:bottom w:val="single" w:sz="4" w:space="0" w:color="auto"/>
              <w:right w:val="single" w:sz="4" w:space="0" w:color="auto"/>
            </w:tcBorders>
            <w:shd w:val="clear" w:color="auto" w:fill="A0D565"/>
            <w:hideMark/>
          </w:tcPr>
          <w:p w14:paraId="2DAF1AA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12</w:t>
            </w:r>
          </w:p>
        </w:tc>
        <w:tc>
          <w:tcPr>
            <w:tcW w:w="587" w:type="dxa"/>
            <w:tcBorders>
              <w:top w:val="single" w:sz="4" w:space="0" w:color="auto"/>
              <w:left w:val="single" w:sz="4" w:space="0" w:color="auto"/>
              <w:bottom w:val="single" w:sz="4" w:space="0" w:color="auto"/>
              <w:right w:val="single" w:sz="4" w:space="0" w:color="auto"/>
            </w:tcBorders>
            <w:shd w:val="clear" w:color="auto" w:fill="A0D565"/>
            <w:hideMark/>
          </w:tcPr>
          <w:p w14:paraId="319EFF1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12</w:t>
            </w:r>
          </w:p>
        </w:tc>
        <w:tc>
          <w:tcPr>
            <w:tcW w:w="586" w:type="dxa"/>
            <w:tcBorders>
              <w:top w:val="single" w:sz="4" w:space="0" w:color="auto"/>
              <w:left w:val="single" w:sz="4" w:space="0" w:color="auto"/>
              <w:bottom w:val="single" w:sz="4" w:space="0" w:color="auto"/>
              <w:right w:val="single" w:sz="4" w:space="0" w:color="auto"/>
            </w:tcBorders>
            <w:shd w:val="clear" w:color="auto" w:fill="FFA347"/>
            <w:hideMark/>
          </w:tcPr>
          <w:p w14:paraId="3BAC0D1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w:t>
            </w:r>
          </w:p>
        </w:tc>
        <w:tc>
          <w:tcPr>
            <w:tcW w:w="509" w:type="dxa"/>
            <w:tcBorders>
              <w:top w:val="single" w:sz="4" w:space="0" w:color="auto"/>
              <w:left w:val="single" w:sz="4" w:space="0" w:color="auto"/>
              <w:bottom w:val="single" w:sz="4" w:space="0" w:color="auto"/>
              <w:right w:val="single" w:sz="4" w:space="0" w:color="auto"/>
            </w:tcBorders>
            <w:shd w:val="clear" w:color="auto" w:fill="FFA347"/>
            <w:hideMark/>
          </w:tcPr>
          <w:p w14:paraId="527DE92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29" w:type="dxa"/>
            <w:tcBorders>
              <w:top w:val="single" w:sz="4" w:space="0" w:color="auto"/>
              <w:left w:val="single" w:sz="4" w:space="0" w:color="auto"/>
              <w:bottom w:val="single" w:sz="4" w:space="0" w:color="auto"/>
              <w:right w:val="single" w:sz="4" w:space="0" w:color="auto"/>
            </w:tcBorders>
            <w:shd w:val="clear" w:color="auto" w:fill="FFA347"/>
            <w:hideMark/>
          </w:tcPr>
          <w:p w14:paraId="4365EB1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76" w:type="dxa"/>
            <w:tcBorders>
              <w:top w:val="single" w:sz="4" w:space="0" w:color="auto"/>
              <w:left w:val="single" w:sz="4" w:space="0" w:color="auto"/>
              <w:bottom w:val="single" w:sz="4" w:space="0" w:color="auto"/>
              <w:right w:val="single" w:sz="4" w:space="0" w:color="auto"/>
            </w:tcBorders>
            <w:shd w:val="clear" w:color="auto" w:fill="FF7575"/>
            <w:hideMark/>
          </w:tcPr>
          <w:p w14:paraId="37F973A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493" w:type="dxa"/>
            <w:tcBorders>
              <w:top w:val="single" w:sz="4" w:space="0" w:color="auto"/>
              <w:left w:val="single" w:sz="4" w:space="0" w:color="auto"/>
              <w:bottom w:val="single" w:sz="4" w:space="0" w:color="auto"/>
              <w:right w:val="single" w:sz="4" w:space="0" w:color="auto"/>
            </w:tcBorders>
            <w:shd w:val="clear" w:color="auto" w:fill="FF7575"/>
            <w:hideMark/>
          </w:tcPr>
          <w:p w14:paraId="77D5B4E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456" w:type="dxa"/>
            <w:tcBorders>
              <w:top w:val="single" w:sz="4" w:space="0" w:color="auto"/>
              <w:left w:val="single" w:sz="4" w:space="0" w:color="auto"/>
              <w:bottom w:val="single" w:sz="4" w:space="0" w:color="auto"/>
              <w:right w:val="single" w:sz="4" w:space="0" w:color="auto"/>
            </w:tcBorders>
            <w:shd w:val="clear" w:color="auto" w:fill="FF7575"/>
            <w:hideMark/>
          </w:tcPr>
          <w:p w14:paraId="5C895AA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456" w:type="dxa"/>
            <w:tcBorders>
              <w:top w:val="single" w:sz="4" w:space="0" w:color="auto"/>
              <w:left w:val="single" w:sz="4" w:space="0" w:color="auto"/>
              <w:bottom w:val="single" w:sz="4" w:space="0" w:color="auto"/>
              <w:right w:val="single" w:sz="4" w:space="0" w:color="auto"/>
            </w:tcBorders>
            <w:hideMark/>
          </w:tcPr>
          <w:p w14:paraId="1C67B1F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14</w:t>
            </w:r>
          </w:p>
        </w:tc>
        <w:tc>
          <w:tcPr>
            <w:tcW w:w="498" w:type="dxa"/>
            <w:tcBorders>
              <w:top w:val="single" w:sz="4" w:space="0" w:color="auto"/>
              <w:left w:val="single" w:sz="4" w:space="0" w:color="auto"/>
              <w:bottom w:val="single" w:sz="4" w:space="0" w:color="auto"/>
              <w:right w:val="single" w:sz="4" w:space="0" w:color="auto"/>
            </w:tcBorders>
            <w:hideMark/>
          </w:tcPr>
          <w:p w14:paraId="5123A09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14</w:t>
            </w:r>
          </w:p>
        </w:tc>
        <w:tc>
          <w:tcPr>
            <w:tcW w:w="456" w:type="dxa"/>
            <w:gridSpan w:val="2"/>
            <w:tcBorders>
              <w:top w:val="single" w:sz="4" w:space="0" w:color="auto"/>
              <w:left w:val="single" w:sz="4" w:space="0" w:color="auto"/>
              <w:bottom w:val="single" w:sz="4" w:space="0" w:color="auto"/>
              <w:right w:val="single" w:sz="4" w:space="0" w:color="auto"/>
            </w:tcBorders>
            <w:hideMark/>
          </w:tcPr>
          <w:p w14:paraId="5ED4490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14</w:t>
            </w:r>
          </w:p>
        </w:tc>
        <w:tc>
          <w:tcPr>
            <w:tcW w:w="1329" w:type="dxa"/>
            <w:tcBorders>
              <w:top w:val="single" w:sz="4" w:space="0" w:color="auto"/>
              <w:left w:val="single" w:sz="4" w:space="0" w:color="auto"/>
              <w:bottom w:val="single" w:sz="4" w:space="0" w:color="auto"/>
              <w:right w:val="single" w:sz="4" w:space="0" w:color="auto"/>
            </w:tcBorders>
            <w:hideMark/>
          </w:tcPr>
          <w:p w14:paraId="11023D4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14</w:t>
            </w:r>
          </w:p>
        </w:tc>
      </w:tr>
      <w:tr w:rsidR="008141B5" w:rsidRPr="006D4BD9" w14:paraId="5D68DC9A" w14:textId="77777777" w:rsidTr="001742DB">
        <w:trPr>
          <w:trHeight w:val="4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7D41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474" w:type="dxa"/>
            <w:tcBorders>
              <w:top w:val="single" w:sz="4" w:space="0" w:color="auto"/>
              <w:left w:val="single" w:sz="4" w:space="0" w:color="auto"/>
              <w:bottom w:val="single" w:sz="4" w:space="0" w:color="auto"/>
              <w:right w:val="single" w:sz="4" w:space="0" w:color="auto"/>
            </w:tcBorders>
            <w:hideMark/>
          </w:tcPr>
          <w:p w14:paraId="3C8F37D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roofErr w:type="spellStart"/>
            <w:r w:rsidRPr="006D4BD9">
              <w:rPr>
                <w:rFonts w:ascii="Times New Roman" w:eastAsia="Times New Roman" w:hAnsi="Times New Roman" w:cs="Times New Roman"/>
                <w:sz w:val="24"/>
                <w:szCs w:val="24"/>
                <w:lang w:eastAsia="hr-HR"/>
              </w:rPr>
              <w:t>Malci</w:t>
            </w:r>
            <w:proofErr w:type="spellEnd"/>
          </w:p>
        </w:tc>
        <w:tc>
          <w:tcPr>
            <w:tcW w:w="538" w:type="dxa"/>
            <w:tcBorders>
              <w:top w:val="single" w:sz="4" w:space="0" w:color="auto"/>
              <w:left w:val="single" w:sz="4" w:space="0" w:color="auto"/>
              <w:bottom w:val="single" w:sz="4" w:space="0" w:color="auto"/>
              <w:right w:val="single" w:sz="4" w:space="0" w:color="auto"/>
            </w:tcBorders>
            <w:shd w:val="clear" w:color="auto" w:fill="6DB7FB"/>
            <w:hideMark/>
          </w:tcPr>
          <w:p w14:paraId="5D5D03C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63" w:type="dxa"/>
            <w:tcBorders>
              <w:top w:val="single" w:sz="4" w:space="0" w:color="auto"/>
              <w:left w:val="single" w:sz="4" w:space="0" w:color="auto"/>
              <w:bottom w:val="single" w:sz="4" w:space="0" w:color="auto"/>
              <w:right w:val="single" w:sz="4" w:space="0" w:color="auto"/>
            </w:tcBorders>
            <w:shd w:val="clear" w:color="auto" w:fill="6DB7FB"/>
            <w:hideMark/>
          </w:tcPr>
          <w:p w14:paraId="54669B4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8" w:type="dxa"/>
            <w:tcBorders>
              <w:top w:val="single" w:sz="4" w:space="0" w:color="auto"/>
              <w:left w:val="single" w:sz="4" w:space="0" w:color="auto"/>
              <w:bottom w:val="single" w:sz="4" w:space="0" w:color="auto"/>
              <w:right w:val="single" w:sz="4" w:space="0" w:color="auto"/>
            </w:tcBorders>
            <w:shd w:val="clear" w:color="auto" w:fill="6DB7FB"/>
            <w:hideMark/>
          </w:tcPr>
          <w:p w14:paraId="7F5F85D2"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51" w:type="dxa"/>
            <w:tcBorders>
              <w:top w:val="single" w:sz="4" w:space="0" w:color="auto"/>
              <w:left w:val="single" w:sz="4" w:space="0" w:color="auto"/>
              <w:bottom w:val="single" w:sz="4" w:space="0" w:color="auto"/>
              <w:right w:val="single" w:sz="4" w:space="0" w:color="auto"/>
            </w:tcBorders>
            <w:shd w:val="clear" w:color="auto" w:fill="A0D565"/>
            <w:hideMark/>
          </w:tcPr>
          <w:p w14:paraId="0E9DCEB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15</w:t>
            </w:r>
          </w:p>
        </w:tc>
        <w:tc>
          <w:tcPr>
            <w:tcW w:w="583" w:type="dxa"/>
            <w:tcBorders>
              <w:top w:val="single" w:sz="4" w:space="0" w:color="auto"/>
              <w:left w:val="single" w:sz="4" w:space="0" w:color="auto"/>
              <w:bottom w:val="single" w:sz="4" w:space="0" w:color="auto"/>
              <w:right w:val="single" w:sz="4" w:space="0" w:color="auto"/>
            </w:tcBorders>
            <w:shd w:val="clear" w:color="auto" w:fill="A0D565"/>
            <w:hideMark/>
          </w:tcPr>
          <w:p w14:paraId="5710EF7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13</w:t>
            </w:r>
          </w:p>
        </w:tc>
        <w:tc>
          <w:tcPr>
            <w:tcW w:w="587" w:type="dxa"/>
            <w:tcBorders>
              <w:top w:val="single" w:sz="4" w:space="0" w:color="auto"/>
              <w:left w:val="single" w:sz="4" w:space="0" w:color="auto"/>
              <w:bottom w:val="single" w:sz="4" w:space="0" w:color="auto"/>
              <w:right w:val="single" w:sz="4" w:space="0" w:color="auto"/>
            </w:tcBorders>
            <w:shd w:val="clear" w:color="auto" w:fill="A0D565"/>
            <w:hideMark/>
          </w:tcPr>
          <w:p w14:paraId="3FBF9B0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12</w:t>
            </w:r>
          </w:p>
        </w:tc>
        <w:tc>
          <w:tcPr>
            <w:tcW w:w="586" w:type="dxa"/>
            <w:tcBorders>
              <w:top w:val="single" w:sz="4" w:space="0" w:color="auto"/>
              <w:left w:val="single" w:sz="4" w:space="0" w:color="auto"/>
              <w:bottom w:val="single" w:sz="4" w:space="0" w:color="auto"/>
              <w:right w:val="single" w:sz="4" w:space="0" w:color="auto"/>
            </w:tcBorders>
            <w:shd w:val="clear" w:color="auto" w:fill="FFA347"/>
            <w:hideMark/>
          </w:tcPr>
          <w:p w14:paraId="34AAF32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3</w:t>
            </w:r>
          </w:p>
        </w:tc>
        <w:tc>
          <w:tcPr>
            <w:tcW w:w="509" w:type="dxa"/>
            <w:tcBorders>
              <w:top w:val="single" w:sz="4" w:space="0" w:color="auto"/>
              <w:left w:val="single" w:sz="4" w:space="0" w:color="auto"/>
              <w:bottom w:val="single" w:sz="4" w:space="0" w:color="auto"/>
              <w:right w:val="single" w:sz="4" w:space="0" w:color="auto"/>
            </w:tcBorders>
            <w:shd w:val="clear" w:color="auto" w:fill="FFA347"/>
            <w:hideMark/>
          </w:tcPr>
          <w:p w14:paraId="1D3EB49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3</w:t>
            </w:r>
          </w:p>
        </w:tc>
        <w:tc>
          <w:tcPr>
            <w:tcW w:w="529" w:type="dxa"/>
            <w:tcBorders>
              <w:top w:val="single" w:sz="4" w:space="0" w:color="auto"/>
              <w:left w:val="single" w:sz="4" w:space="0" w:color="auto"/>
              <w:bottom w:val="single" w:sz="4" w:space="0" w:color="auto"/>
              <w:right w:val="single" w:sz="4" w:space="0" w:color="auto"/>
            </w:tcBorders>
            <w:shd w:val="clear" w:color="auto" w:fill="FFA347"/>
            <w:hideMark/>
          </w:tcPr>
          <w:p w14:paraId="09A3297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576" w:type="dxa"/>
            <w:tcBorders>
              <w:top w:val="single" w:sz="4" w:space="0" w:color="auto"/>
              <w:left w:val="single" w:sz="4" w:space="0" w:color="auto"/>
              <w:bottom w:val="single" w:sz="4" w:space="0" w:color="auto"/>
              <w:right w:val="single" w:sz="4" w:space="0" w:color="auto"/>
            </w:tcBorders>
            <w:shd w:val="clear" w:color="auto" w:fill="FF7575"/>
            <w:hideMark/>
          </w:tcPr>
          <w:p w14:paraId="537AE34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3</w:t>
            </w:r>
          </w:p>
        </w:tc>
        <w:tc>
          <w:tcPr>
            <w:tcW w:w="493" w:type="dxa"/>
            <w:tcBorders>
              <w:top w:val="single" w:sz="4" w:space="0" w:color="auto"/>
              <w:left w:val="single" w:sz="4" w:space="0" w:color="auto"/>
              <w:bottom w:val="single" w:sz="4" w:space="0" w:color="auto"/>
              <w:right w:val="single" w:sz="4" w:space="0" w:color="auto"/>
            </w:tcBorders>
            <w:shd w:val="clear" w:color="auto" w:fill="FF7575"/>
            <w:hideMark/>
          </w:tcPr>
          <w:p w14:paraId="2C6D9F8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4</w:t>
            </w:r>
          </w:p>
        </w:tc>
        <w:tc>
          <w:tcPr>
            <w:tcW w:w="456" w:type="dxa"/>
            <w:tcBorders>
              <w:top w:val="single" w:sz="4" w:space="0" w:color="auto"/>
              <w:left w:val="single" w:sz="4" w:space="0" w:color="auto"/>
              <w:bottom w:val="single" w:sz="4" w:space="0" w:color="auto"/>
              <w:right w:val="single" w:sz="4" w:space="0" w:color="auto"/>
            </w:tcBorders>
            <w:shd w:val="clear" w:color="auto" w:fill="FF7575"/>
            <w:hideMark/>
          </w:tcPr>
          <w:p w14:paraId="048D4F7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4</w:t>
            </w:r>
          </w:p>
        </w:tc>
        <w:tc>
          <w:tcPr>
            <w:tcW w:w="456" w:type="dxa"/>
            <w:tcBorders>
              <w:top w:val="single" w:sz="4" w:space="0" w:color="auto"/>
              <w:left w:val="single" w:sz="4" w:space="0" w:color="auto"/>
              <w:bottom w:val="single" w:sz="4" w:space="0" w:color="auto"/>
              <w:right w:val="single" w:sz="4" w:space="0" w:color="auto"/>
            </w:tcBorders>
            <w:hideMark/>
          </w:tcPr>
          <w:p w14:paraId="3C2D564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21</w:t>
            </w:r>
          </w:p>
        </w:tc>
        <w:tc>
          <w:tcPr>
            <w:tcW w:w="498" w:type="dxa"/>
            <w:tcBorders>
              <w:top w:val="single" w:sz="4" w:space="0" w:color="auto"/>
              <w:left w:val="single" w:sz="4" w:space="0" w:color="auto"/>
              <w:bottom w:val="single" w:sz="4" w:space="0" w:color="auto"/>
              <w:right w:val="single" w:sz="4" w:space="0" w:color="auto"/>
            </w:tcBorders>
            <w:hideMark/>
          </w:tcPr>
          <w:p w14:paraId="3253AC6C"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20</w:t>
            </w:r>
          </w:p>
        </w:tc>
        <w:tc>
          <w:tcPr>
            <w:tcW w:w="456" w:type="dxa"/>
            <w:gridSpan w:val="2"/>
            <w:tcBorders>
              <w:top w:val="single" w:sz="4" w:space="0" w:color="auto"/>
              <w:left w:val="single" w:sz="4" w:space="0" w:color="auto"/>
              <w:bottom w:val="single" w:sz="4" w:space="0" w:color="auto"/>
              <w:right w:val="single" w:sz="4" w:space="0" w:color="auto"/>
            </w:tcBorders>
            <w:hideMark/>
          </w:tcPr>
          <w:p w14:paraId="4F0A81C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21</w:t>
            </w:r>
          </w:p>
        </w:tc>
        <w:tc>
          <w:tcPr>
            <w:tcW w:w="1329" w:type="dxa"/>
            <w:tcBorders>
              <w:top w:val="single" w:sz="4" w:space="0" w:color="auto"/>
              <w:left w:val="single" w:sz="4" w:space="0" w:color="auto"/>
              <w:bottom w:val="single" w:sz="4" w:space="0" w:color="auto"/>
              <w:right w:val="single" w:sz="4" w:space="0" w:color="auto"/>
            </w:tcBorders>
            <w:hideMark/>
          </w:tcPr>
          <w:p w14:paraId="6121814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21</w:t>
            </w:r>
          </w:p>
        </w:tc>
      </w:tr>
      <w:tr w:rsidR="008141B5" w:rsidRPr="006D4BD9" w14:paraId="06F62F3B" w14:textId="77777777" w:rsidTr="001742DB">
        <w:trPr>
          <w:trHeight w:val="4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3E40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474" w:type="dxa"/>
            <w:tcBorders>
              <w:top w:val="single" w:sz="4" w:space="0" w:color="auto"/>
              <w:left w:val="single" w:sz="4" w:space="0" w:color="auto"/>
              <w:bottom w:val="single" w:sz="4" w:space="0" w:color="auto"/>
              <w:right w:val="single" w:sz="4" w:space="0" w:color="auto"/>
            </w:tcBorders>
            <w:hideMark/>
          </w:tcPr>
          <w:p w14:paraId="33B093F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Mravići</w:t>
            </w:r>
          </w:p>
        </w:tc>
        <w:tc>
          <w:tcPr>
            <w:tcW w:w="538" w:type="dxa"/>
            <w:tcBorders>
              <w:top w:val="single" w:sz="4" w:space="0" w:color="auto"/>
              <w:left w:val="single" w:sz="4" w:space="0" w:color="auto"/>
              <w:bottom w:val="single" w:sz="4" w:space="0" w:color="auto"/>
              <w:right w:val="single" w:sz="4" w:space="0" w:color="auto"/>
            </w:tcBorders>
            <w:shd w:val="clear" w:color="auto" w:fill="6DB7FB"/>
            <w:hideMark/>
          </w:tcPr>
          <w:p w14:paraId="18299BB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63" w:type="dxa"/>
            <w:tcBorders>
              <w:top w:val="single" w:sz="4" w:space="0" w:color="auto"/>
              <w:left w:val="single" w:sz="4" w:space="0" w:color="auto"/>
              <w:bottom w:val="single" w:sz="4" w:space="0" w:color="auto"/>
              <w:right w:val="single" w:sz="4" w:space="0" w:color="auto"/>
            </w:tcBorders>
            <w:shd w:val="clear" w:color="auto" w:fill="6DB7FB"/>
            <w:hideMark/>
          </w:tcPr>
          <w:p w14:paraId="0F47704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8" w:type="dxa"/>
            <w:tcBorders>
              <w:top w:val="single" w:sz="4" w:space="0" w:color="auto"/>
              <w:left w:val="single" w:sz="4" w:space="0" w:color="auto"/>
              <w:bottom w:val="single" w:sz="4" w:space="0" w:color="auto"/>
              <w:right w:val="single" w:sz="4" w:space="0" w:color="auto"/>
            </w:tcBorders>
            <w:shd w:val="clear" w:color="auto" w:fill="6DB7FB"/>
            <w:hideMark/>
          </w:tcPr>
          <w:p w14:paraId="42AC3C5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51" w:type="dxa"/>
            <w:tcBorders>
              <w:top w:val="single" w:sz="4" w:space="0" w:color="auto"/>
              <w:left w:val="single" w:sz="4" w:space="0" w:color="auto"/>
              <w:bottom w:val="single" w:sz="4" w:space="0" w:color="auto"/>
              <w:right w:val="single" w:sz="4" w:space="0" w:color="auto"/>
            </w:tcBorders>
            <w:shd w:val="clear" w:color="auto" w:fill="A0D565"/>
            <w:hideMark/>
          </w:tcPr>
          <w:p w14:paraId="6493FE4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15</w:t>
            </w:r>
          </w:p>
        </w:tc>
        <w:tc>
          <w:tcPr>
            <w:tcW w:w="583" w:type="dxa"/>
            <w:tcBorders>
              <w:top w:val="single" w:sz="4" w:space="0" w:color="auto"/>
              <w:left w:val="single" w:sz="4" w:space="0" w:color="auto"/>
              <w:bottom w:val="single" w:sz="4" w:space="0" w:color="auto"/>
              <w:right w:val="single" w:sz="4" w:space="0" w:color="auto"/>
            </w:tcBorders>
            <w:shd w:val="clear" w:color="auto" w:fill="A0D565"/>
            <w:hideMark/>
          </w:tcPr>
          <w:p w14:paraId="1C8E720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18</w:t>
            </w:r>
          </w:p>
        </w:tc>
        <w:tc>
          <w:tcPr>
            <w:tcW w:w="587" w:type="dxa"/>
            <w:tcBorders>
              <w:top w:val="single" w:sz="4" w:space="0" w:color="auto"/>
              <w:left w:val="single" w:sz="4" w:space="0" w:color="auto"/>
              <w:bottom w:val="single" w:sz="4" w:space="0" w:color="auto"/>
              <w:right w:val="single" w:sz="4" w:space="0" w:color="auto"/>
            </w:tcBorders>
            <w:shd w:val="clear" w:color="auto" w:fill="A0D565"/>
            <w:hideMark/>
          </w:tcPr>
          <w:p w14:paraId="1FB99C5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16</w:t>
            </w:r>
          </w:p>
        </w:tc>
        <w:tc>
          <w:tcPr>
            <w:tcW w:w="586" w:type="dxa"/>
            <w:tcBorders>
              <w:top w:val="single" w:sz="4" w:space="0" w:color="auto"/>
              <w:left w:val="single" w:sz="4" w:space="0" w:color="auto"/>
              <w:bottom w:val="single" w:sz="4" w:space="0" w:color="auto"/>
              <w:right w:val="single" w:sz="4" w:space="0" w:color="auto"/>
            </w:tcBorders>
            <w:shd w:val="clear" w:color="auto" w:fill="FFA347"/>
            <w:hideMark/>
          </w:tcPr>
          <w:p w14:paraId="2EB04E2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5</w:t>
            </w:r>
          </w:p>
        </w:tc>
        <w:tc>
          <w:tcPr>
            <w:tcW w:w="509" w:type="dxa"/>
            <w:tcBorders>
              <w:top w:val="single" w:sz="4" w:space="0" w:color="auto"/>
              <w:left w:val="single" w:sz="4" w:space="0" w:color="auto"/>
              <w:bottom w:val="single" w:sz="4" w:space="0" w:color="auto"/>
              <w:right w:val="single" w:sz="4" w:space="0" w:color="auto"/>
            </w:tcBorders>
            <w:shd w:val="clear" w:color="auto" w:fill="FFA347"/>
            <w:hideMark/>
          </w:tcPr>
          <w:p w14:paraId="3CB270F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4</w:t>
            </w:r>
          </w:p>
        </w:tc>
        <w:tc>
          <w:tcPr>
            <w:tcW w:w="529" w:type="dxa"/>
            <w:tcBorders>
              <w:top w:val="single" w:sz="4" w:space="0" w:color="auto"/>
              <w:left w:val="single" w:sz="4" w:space="0" w:color="auto"/>
              <w:bottom w:val="single" w:sz="4" w:space="0" w:color="auto"/>
              <w:right w:val="single" w:sz="4" w:space="0" w:color="auto"/>
            </w:tcBorders>
            <w:shd w:val="clear" w:color="auto" w:fill="FFA347"/>
            <w:hideMark/>
          </w:tcPr>
          <w:p w14:paraId="24A40B1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6</w:t>
            </w:r>
          </w:p>
        </w:tc>
        <w:tc>
          <w:tcPr>
            <w:tcW w:w="576" w:type="dxa"/>
            <w:tcBorders>
              <w:top w:val="single" w:sz="4" w:space="0" w:color="auto"/>
              <w:left w:val="single" w:sz="4" w:space="0" w:color="auto"/>
              <w:bottom w:val="single" w:sz="4" w:space="0" w:color="auto"/>
              <w:right w:val="single" w:sz="4" w:space="0" w:color="auto"/>
            </w:tcBorders>
            <w:shd w:val="clear" w:color="auto" w:fill="FF7575"/>
            <w:hideMark/>
          </w:tcPr>
          <w:p w14:paraId="444B6CD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93" w:type="dxa"/>
            <w:tcBorders>
              <w:top w:val="single" w:sz="4" w:space="0" w:color="auto"/>
              <w:left w:val="single" w:sz="4" w:space="0" w:color="auto"/>
              <w:bottom w:val="single" w:sz="4" w:space="0" w:color="auto"/>
              <w:right w:val="single" w:sz="4" w:space="0" w:color="auto"/>
            </w:tcBorders>
            <w:shd w:val="clear" w:color="auto" w:fill="FF7575"/>
            <w:hideMark/>
          </w:tcPr>
          <w:p w14:paraId="1C9C5AD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56" w:type="dxa"/>
            <w:tcBorders>
              <w:top w:val="single" w:sz="4" w:space="0" w:color="auto"/>
              <w:left w:val="single" w:sz="4" w:space="0" w:color="auto"/>
              <w:bottom w:val="single" w:sz="4" w:space="0" w:color="auto"/>
              <w:right w:val="single" w:sz="4" w:space="0" w:color="auto"/>
            </w:tcBorders>
            <w:shd w:val="clear" w:color="auto" w:fill="FF7575"/>
            <w:hideMark/>
          </w:tcPr>
          <w:p w14:paraId="35569E7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56" w:type="dxa"/>
            <w:tcBorders>
              <w:top w:val="single" w:sz="4" w:space="0" w:color="auto"/>
              <w:left w:val="single" w:sz="4" w:space="0" w:color="auto"/>
              <w:bottom w:val="single" w:sz="4" w:space="0" w:color="auto"/>
              <w:right w:val="single" w:sz="4" w:space="0" w:color="auto"/>
            </w:tcBorders>
            <w:hideMark/>
          </w:tcPr>
          <w:p w14:paraId="5708F37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24</w:t>
            </w:r>
          </w:p>
        </w:tc>
        <w:tc>
          <w:tcPr>
            <w:tcW w:w="498" w:type="dxa"/>
            <w:tcBorders>
              <w:top w:val="single" w:sz="4" w:space="0" w:color="auto"/>
              <w:left w:val="single" w:sz="4" w:space="0" w:color="auto"/>
              <w:bottom w:val="single" w:sz="4" w:space="0" w:color="auto"/>
              <w:right w:val="single" w:sz="4" w:space="0" w:color="auto"/>
            </w:tcBorders>
            <w:hideMark/>
          </w:tcPr>
          <w:p w14:paraId="0D71390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24</w:t>
            </w:r>
          </w:p>
        </w:tc>
        <w:tc>
          <w:tcPr>
            <w:tcW w:w="456" w:type="dxa"/>
            <w:gridSpan w:val="2"/>
            <w:tcBorders>
              <w:top w:val="single" w:sz="4" w:space="0" w:color="auto"/>
              <w:left w:val="single" w:sz="4" w:space="0" w:color="auto"/>
              <w:bottom w:val="single" w:sz="4" w:space="0" w:color="auto"/>
              <w:right w:val="single" w:sz="4" w:space="0" w:color="auto"/>
            </w:tcBorders>
            <w:hideMark/>
          </w:tcPr>
          <w:p w14:paraId="4BA6AE9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24</w:t>
            </w:r>
          </w:p>
        </w:tc>
        <w:tc>
          <w:tcPr>
            <w:tcW w:w="1329" w:type="dxa"/>
            <w:tcBorders>
              <w:top w:val="single" w:sz="4" w:space="0" w:color="auto"/>
              <w:left w:val="single" w:sz="4" w:space="0" w:color="auto"/>
              <w:bottom w:val="single" w:sz="4" w:space="0" w:color="auto"/>
              <w:right w:val="single" w:sz="4" w:space="0" w:color="auto"/>
            </w:tcBorders>
            <w:hideMark/>
          </w:tcPr>
          <w:p w14:paraId="5484D542"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24</w:t>
            </w:r>
          </w:p>
        </w:tc>
      </w:tr>
      <w:tr w:rsidR="008141B5" w:rsidRPr="006D4BD9" w14:paraId="44FAFCFB" w14:textId="77777777" w:rsidTr="001742DB">
        <w:trPr>
          <w:trHeight w:val="4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7E8D4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474" w:type="dxa"/>
            <w:tcBorders>
              <w:top w:val="single" w:sz="4" w:space="0" w:color="auto"/>
              <w:left w:val="single" w:sz="4" w:space="0" w:color="auto"/>
              <w:bottom w:val="single" w:sz="4" w:space="0" w:color="auto"/>
              <w:right w:val="single" w:sz="4" w:space="0" w:color="auto"/>
            </w:tcBorders>
            <w:hideMark/>
          </w:tcPr>
          <w:p w14:paraId="6AFEA20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Ježići</w:t>
            </w:r>
          </w:p>
        </w:tc>
        <w:tc>
          <w:tcPr>
            <w:tcW w:w="538" w:type="dxa"/>
            <w:tcBorders>
              <w:top w:val="single" w:sz="4" w:space="0" w:color="auto"/>
              <w:left w:val="single" w:sz="4" w:space="0" w:color="auto"/>
              <w:bottom w:val="single" w:sz="4" w:space="0" w:color="auto"/>
              <w:right w:val="single" w:sz="4" w:space="0" w:color="auto"/>
            </w:tcBorders>
            <w:shd w:val="clear" w:color="auto" w:fill="6DB7FB"/>
            <w:hideMark/>
          </w:tcPr>
          <w:p w14:paraId="459ABA1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63" w:type="dxa"/>
            <w:tcBorders>
              <w:top w:val="single" w:sz="4" w:space="0" w:color="auto"/>
              <w:left w:val="single" w:sz="4" w:space="0" w:color="auto"/>
              <w:bottom w:val="single" w:sz="4" w:space="0" w:color="auto"/>
              <w:right w:val="single" w:sz="4" w:space="0" w:color="auto"/>
            </w:tcBorders>
            <w:shd w:val="clear" w:color="auto" w:fill="6DB7FB"/>
            <w:hideMark/>
          </w:tcPr>
          <w:p w14:paraId="5BE1CC3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8" w:type="dxa"/>
            <w:tcBorders>
              <w:top w:val="single" w:sz="4" w:space="0" w:color="auto"/>
              <w:left w:val="single" w:sz="4" w:space="0" w:color="auto"/>
              <w:bottom w:val="single" w:sz="4" w:space="0" w:color="auto"/>
              <w:right w:val="single" w:sz="4" w:space="0" w:color="auto"/>
            </w:tcBorders>
            <w:shd w:val="clear" w:color="auto" w:fill="6DB7FB"/>
            <w:hideMark/>
          </w:tcPr>
          <w:p w14:paraId="006414E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51" w:type="dxa"/>
            <w:tcBorders>
              <w:top w:val="single" w:sz="4" w:space="0" w:color="auto"/>
              <w:left w:val="single" w:sz="4" w:space="0" w:color="auto"/>
              <w:bottom w:val="single" w:sz="4" w:space="0" w:color="auto"/>
              <w:right w:val="single" w:sz="4" w:space="0" w:color="auto"/>
            </w:tcBorders>
            <w:shd w:val="clear" w:color="auto" w:fill="A0D565"/>
            <w:hideMark/>
          </w:tcPr>
          <w:p w14:paraId="1A81A66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23</w:t>
            </w:r>
          </w:p>
        </w:tc>
        <w:tc>
          <w:tcPr>
            <w:tcW w:w="583" w:type="dxa"/>
            <w:tcBorders>
              <w:top w:val="single" w:sz="4" w:space="0" w:color="auto"/>
              <w:left w:val="single" w:sz="4" w:space="0" w:color="auto"/>
              <w:bottom w:val="single" w:sz="4" w:space="0" w:color="auto"/>
              <w:right w:val="single" w:sz="4" w:space="0" w:color="auto"/>
            </w:tcBorders>
            <w:shd w:val="clear" w:color="auto" w:fill="A0D565"/>
            <w:hideMark/>
          </w:tcPr>
          <w:p w14:paraId="7AD871E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21</w:t>
            </w:r>
          </w:p>
        </w:tc>
        <w:tc>
          <w:tcPr>
            <w:tcW w:w="587" w:type="dxa"/>
            <w:tcBorders>
              <w:top w:val="single" w:sz="4" w:space="0" w:color="auto"/>
              <w:left w:val="single" w:sz="4" w:space="0" w:color="auto"/>
              <w:bottom w:val="single" w:sz="4" w:space="0" w:color="auto"/>
              <w:right w:val="single" w:sz="4" w:space="0" w:color="auto"/>
            </w:tcBorders>
            <w:shd w:val="clear" w:color="auto" w:fill="A0D565"/>
            <w:hideMark/>
          </w:tcPr>
          <w:p w14:paraId="5C96F95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21</w:t>
            </w:r>
          </w:p>
        </w:tc>
        <w:tc>
          <w:tcPr>
            <w:tcW w:w="586" w:type="dxa"/>
            <w:tcBorders>
              <w:top w:val="single" w:sz="4" w:space="0" w:color="auto"/>
              <w:left w:val="single" w:sz="4" w:space="0" w:color="auto"/>
              <w:bottom w:val="single" w:sz="4" w:space="0" w:color="auto"/>
              <w:right w:val="single" w:sz="4" w:space="0" w:color="auto"/>
            </w:tcBorders>
            <w:shd w:val="clear" w:color="auto" w:fill="FFA347"/>
            <w:hideMark/>
          </w:tcPr>
          <w:p w14:paraId="26E7D6F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9" w:type="dxa"/>
            <w:tcBorders>
              <w:top w:val="single" w:sz="4" w:space="0" w:color="auto"/>
              <w:left w:val="single" w:sz="4" w:space="0" w:color="auto"/>
              <w:bottom w:val="single" w:sz="4" w:space="0" w:color="auto"/>
              <w:right w:val="single" w:sz="4" w:space="0" w:color="auto"/>
            </w:tcBorders>
            <w:shd w:val="clear" w:color="auto" w:fill="FFA347"/>
            <w:hideMark/>
          </w:tcPr>
          <w:p w14:paraId="272EBE9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3</w:t>
            </w:r>
          </w:p>
        </w:tc>
        <w:tc>
          <w:tcPr>
            <w:tcW w:w="529" w:type="dxa"/>
            <w:tcBorders>
              <w:top w:val="single" w:sz="4" w:space="0" w:color="auto"/>
              <w:left w:val="single" w:sz="4" w:space="0" w:color="auto"/>
              <w:bottom w:val="single" w:sz="4" w:space="0" w:color="auto"/>
              <w:right w:val="single" w:sz="4" w:space="0" w:color="auto"/>
            </w:tcBorders>
            <w:shd w:val="clear" w:color="auto" w:fill="FFA347"/>
            <w:hideMark/>
          </w:tcPr>
          <w:p w14:paraId="4751655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76" w:type="dxa"/>
            <w:tcBorders>
              <w:top w:val="single" w:sz="4" w:space="0" w:color="auto"/>
              <w:left w:val="single" w:sz="4" w:space="0" w:color="auto"/>
              <w:bottom w:val="single" w:sz="4" w:space="0" w:color="auto"/>
              <w:right w:val="single" w:sz="4" w:space="0" w:color="auto"/>
            </w:tcBorders>
            <w:shd w:val="clear" w:color="auto" w:fill="FF7575"/>
            <w:hideMark/>
          </w:tcPr>
          <w:p w14:paraId="18A8A77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93" w:type="dxa"/>
            <w:tcBorders>
              <w:top w:val="single" w:sz="4" w:space="0" w:color="auto"/>
              <w:left w:val="single" w:sz="4" w:space="0" w:color="auto"/>
              <w:bottom w:val="single" w:sz="4" w:space="0" w:color="auto"/>
              <w:right w:val="single" w:sz="4" w:space="0" w:color="auto"/>
            </w:tcBorders>
            <w:shd w:val="clear" w:color="auto" w:fill="FF7575"/>
            <w:hideMark/>
          </w:tcPr>
          <w:p w14:paraId="192CA42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456" w:type="dxa"/>
            <w:tcBorders>
              <w:top w:val="single" w:sz="4" w:space="0" w:color="auto"/>
              <w:left w:val="single" w:sz="4" w:space="0" w:color="auto"/>
              <w:bottom w:val="single" w:sz="4" w:space="0" w:color="auto"/>
              <w:right w:val="single" w:sz="4" w:space="0" w:color="auto"/>
            </w:tcBorders>
            <w:shd w:val="clear" w:color="auto" w:fill="FF7575"/>
            <w:hideMark/>
          </w:tcPr>
          <w:p w14:paraId="60A1F03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3</w:t>
            </w:r>
          </w:p>
        </w:tc>
        <w:tc>
          <w:tcPr>
            <w:tcW w:w="456" w:type="dxa"/>
            <w:tcBorders>
              <w:top w:val="single" w:sz="4" w:space="0" w:color="auto"/>
              <w:left w:val="single" w:sz="4" w:space="0" w:color="auto"/>
              <w:bottom w:val="single" w:sz="4" w:space="0" w:color="auto"/>
              <w:right w:val="single" w:sz="4" w:space="0" w:color="auto"/>
            </w:tcBorders>
            <w:hideMark/>
          </w:tcPr>
          <w:p w14:paraId="3F89407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25</w:t>
            </w:r>
          </w:p>
        </w:tc>
        <w:tc>
          <w:tcPr>
            <w:tcW w:w="498" w:type="dxa"/>
            <w:tcBorders>
              <w:top w:val="single" w:sz="4" w:space="0" w:color="auto"/>
              <w:left w:val="single" w:sz="4" w:space="0" w:color="auto"/>
              <w:bottom w:val="single" w:sz="4" w:space="0" w:color="auto"/>
              <w:right w:val="single" w:sz="4" w:space="0" w:color="auto"/>
            </w:tcBorders>
            <w:hideMark/>
          </w:tcPr>
          <w:p w14:paraId="0F7B61A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26</w:t>
            </w:r>
          </w:p>
        </w:tc>
        <w:tc>
          <w:tcPr>
            <w:tcW w:w="456" w:type="dxa"/>
            <w:gridSpan w:val="2"/>
            <w:tcBorders>
              <w:top w:val="single" w:sz="4" w:space="0" w:color="auto"/>
              <w:left w:val="single" w:sz="4" w:space="0" w:color="auto"/>
              <w:bottom w:val="single" w:sz="4" w:space="0" w:color="auto"/>
              <w:right w:val="single" w:sz="4" w:space="0" w:color="auto"/>
            </w:tcBorders>
            <w:hideMark/>
          </w:tcPr>
          <w:p w14:paraId="0B5D717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26</w:t>
            </w:r>
          </w:p>
        </w:tc>
        <w:tc>
          <w:tcPr>
            <w:tcW w:w="1329" w:type="dxa"/>
            <w:tcBorders>
              <w:top w:val="single" w:sz="4" w:space="0" w:color="auto"/>
              <w:left w:val="single" w:sz="4" w:space="0" w:color="auto"/>
              <w:bottom w:val="single" w:sz="4" w:space="0" w:color="auto"/>
              <w:right w:val="single" w:sz="4" w:space="0" w:color="auto"/>
            </w:tcBorders>
            <w:hideMark/>
          </w:tcPr>
          <w:p w14:paraId="1AD6FED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26</w:t>
            </w:r>
          </w:p>
        </w:tc>
      </w:tr>
      <w:tr w:rsidR="008141B5" w:rsidRPr="006D4BD9" w14:paraId="2BD8F948" w14:textId="77777777" w:rsidTr="001742DB">
        <w:trPr>
          <w:trHeight w:val="469"/>
          <w:jc w:val="center"/>
        </w:trPr>
        <w:tc>
          <w:tcPr>
            <w:tcW w:w="1939" w:type="dxa"/>
            <w:gridSpan w:val="2"/>
            <w:tcBorders>
              <w:top w:val="single" w:sz="4" w:space="0" w:color="auto"/>
              <w:left w:val="single" w:sz="4" w:space="0" w:color="auto"/>
              <w:bottom w:val="single" w:sz="4" w:space="0" w:color="auto"/>
              <w:right w:val="single" w:sz="4" w:space="0" w:color="auto"/>
            </w:tcBorders>
            <w:hideMark/>
          </w:tcPr>
          <w:p w14:paraId="6BC80D9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Ukupno stanje uhranjenosti djece po mjesecu</w:t>
            </w:r>
          </w:p>
        </w:tc>
        <w:tc>
          <w:tcPr>
            <w:tcW w:w="538" w:type="dxa"/>
            <w:tcBorders>
              <w:top w:val="single" w:sz="4" w:space="0" w:color="auto"/>
              <w:left w:val="single" w:sz="4" w:space="0" w:color="auto"/>
              <w:bottom w:val="single" w:sz="4" w:space="0" w:color="auto"/>
              <w:right w:val="single" w:sz="4" w:space="0" w:color="auto"/>
            </w:tcBorders>
            <w:shd w:val="clear" w:color="auto" w:fill="6DB7FB"/>
          </w:tcPr>
          <w:p w14:paraId="74BE1C9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3C5CAD3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2</w:t>
            </w:r>
          </w:p>
        </w:tc>
        <w:tc>
          <w:tcPr>
            <w:tcW w:w="563" w:type="dxa"/>
            <w:tcBorders>
              <w:top w:val="single" w:sz="4" w:space="0" w:color="auto"/>
              <w:left w:val="single" w:sz="4" w:space="0" w:color="auto"/>
              <w:bottom w:val="single" w:sz="4" w:space="0" w:color="auto"/>
              <w:right w:val="single" w:sz="4" w:space="0" w:color="auto"/>
            </w:tcBorders>
            <w:shd w:val="clear" w:color="auto" w:fill="6DB7FB"/>
          </w:tcPr>
          <w:p w14:paraId="4A6F074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2076196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08" w:type="dxa"/>
            <w:tcBorders>
              <w:top w:val="single" w:sz="4" w:space="0" w:color="auto"/>
              <w:left w:val="single" w:sz="4" w:space="0" w:color="auto"/>
              <w:bottom w:val="single" w:sz="4" w:space="0" w:color="auto"/>
              <w:right w:val="single" w:sz="4" w:space="0" w:color="auto"/>
            </w:tcBorders>
            <w:shd w:val="clear" w:color="auto" w:fill="6DB7FB"/>
          </w:tcPr>
          <w:p w14:paraId="6DB8BD7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6349312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0</w:t>
            </w:r>
          </w:p>
        </w:tc>
        <w:tc>
          <w:tcPr>
            <w:tcW w:w="551" w:type="dxa"/>
            <w:tcBorders>
              <w:top w:val="single" w:sz="4" w:space="0" w:color="auto"/>
              <w:left w:val="single" w:sz="4" w:space="0" w:color="auto"/>
              <w:bottom w:val="single" w:sz="4" w:space="0" w:color="auto"/>
              <w:right w:val="single" w:sz="4" w:space="0" w:color="auto"/>
            </w:tcBorders>
            <w:shd w:val="clear" w:color="auto" w:fill="A0D565"/>
          </w:tcPr>
          <w:p w14:paraId="09F09F5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6F1D4FC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77</w:t>
            </w:r>
          </w:p>
        </w:tc>
        <w:tc>
          <w:tcPr>
            <w:tcW w:w="583" w:type="dxa"/>
            <w:tcBorders>
              <w:top w:val="single" w:sz="4" w:space="0" w:color="auto"/>
              <w:left w:val="single" w:sz="4" w:space="0" w:color="auto"/>
              <w:bottom w:val="single" w:sz="4" w:space="0" w:color="auto"/>
              <w:right w:val="single" w:sz="4" w:space="0" w:color="auto"/>
            </w:tcBorders>
            <w:shd w:val="clear" w:color="auto" w:fill="A0D565"/>
          </w:tcPr>
          <w:p w14:paraId="52896AB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CCFD2F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74</w:t>
            </w:r>
          </w:p>
        </w:tc>
        <w:tc>
          <w:tcPr>
            <w:tcW w:w="587" w:type="dxa"/>
            <w:tcBorders>
              <w:top w:val="single" w:sz="4" w:space="0" w:color="auto"/>
              <w:left w:val="single" w:sz="4" w:space="0" w:color="auto"/>
              <w:bottom w:val="single" w:sz="4" w:space="0" w:color="auto"/>
              <w:right w:val="single" w:sz="4" w:space="0" w:color="auto"/>
            </w:tcBorders>
            <w:shd w:val="clear" w:color="auto" w:fill="A0D565"/>
          </w:tcPr>
          <w:p w14:paraId="4BDCF11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61A1BB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73</w:t>
            </w:r>
          </w:p>
        </w:tc>
        <w:tc>
          <w:tcPr>
            <w:tcW w:w="586" w:type="dxa"/>
            <w:tcBorders>
              <w:top w:val="single" w:sz="4" w:space="0" w:color="auto"/>
              <w:left w:val="single" w:sz="4" w:space="0" w:color="auto"/>
              <w:bottom w:val="single" w:sz="4" w:space="0" w:color="auto"/>
              <w:right w:val="single" w:sz="4" w:space="0" w:color="auto"/>
            </w:tcBorders>
            <w:shd w:val="clear" w:color="auto" w:fill="FFA347"/>
          </w:tcPr>
          <w:p w14:paraId="62A6B1FE"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30074E31"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509" w:type="dxa"/>
            <w:tcBorders>
              <w:top w:val="single" w:sz="4" w:space="0" w:color="auto"/>
              <w:left w:val="single" w:sz="4" w:space="0" w:color="auto"/>
              <w:bottom w:val="single" w:sz="4" w:space="0" w:color="auto"/>
              <w:right w:val="single" w:sz="4" w:space="0" w:color="auto"/>
            </w:tcBorders>
            <w:shd w:val="clear" w:color="auto" w:fill="FFA347"/>
          </w:tcPr>
          <w:p w14:paraId="234F7D6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3B89A1F8"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12</w:t>
            </w:r>
          </w:p>
        </w:tc>
        <w:tc>
          <w:tcPr>
            <w:tcW w:w="529" w:type="dxa"/>
            <w:tcBorders>
              <w:top w:val="single" w:sz="4" w:space="0" w:color="auto"/>
              <w:left w:val="single" w:sz="4" w:space="0" w:color="auto"/>
              <w:bottom w:val="single" w:sz="4" w:space="0" w:color="auto"/>
              <w:right w:val="single" w:sz="4" w:space="0" w:color="auto"/>
            </w:tcBorders>
            <w:shd w:val="clear" w:color="auto" w:fill="FFA347"/>
          </w:tcPr>
          <w:p w14:paraId="2A17759F"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6108160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16</w:t>
            </w:r>
          </w:p>
        </w:tc>
        <w:tc>
          <w:tcPr>
            <w:tcW w:w="576" w:type="dxa"/>
            <w:tcBorders>
              <w:top w:val="single" w:sz="4" w:space="0" w:color="auto"/>
              <w:left w:val="single" w:sz="4" w:space="0" w:color="auto"/>
              <w:bottom w:val="single" w:sz="4" w:space="0" w:color="auto"/>
              <w:right w:val="single" w:sz="4" w:space="0" w:color="auto"/>
            </w:tcBorders>
            <w:shd w:val="clear" w:color="auto" w:fill="FF7575"/>
          </w:tcPr>
          <w:p w14:paraId="0E41C60A"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0C5729A7"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7</w:t>
            </w:r>
          </w:p>
        </w:tc>
        <w:tc>
          <w:tcPr>
            <w:tcW w:w="493" w:type="dxa"/>
            <w:tcBorders>
              <w:top w:val="single" w:sz="4" w:space="0" w:color="auto"/>
              <w:left w:val="single" w:sz="4" w:space="0" w:color="auto"/>
              <w:bottom w:val="single" w:sz="4" w:space="0" w:color="auto"/>
              <w:right w:val="single" w:sz="4" w:space="0" w:color="auto"/>
            </w:tcBorders>
            <w:shd w:val="clear" w:color="auto" w:fill="FF7575"/>
          </w:tcPr>
          <w:p w14:paraId="06E5B21B"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34EE5F65"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8</w:t>
            </w:r>
          </w:p>
        </w:tc>
        <w:tc>
          <w:tcPr>
            <w:tcW w:w="456" w:type="dxa"/>
            <w:tcBorders>
              <w:top w:val="single" w:sz="4" w:space="0" w:color="auto"/>
              <w:left w:val="single" w:sz="4" w:space="0" w:color="auto"/>
              <w:bottom w:val="single" w:sz="4" w:space="0" w:color="auto"/>
              <w:right w:val="single" w:sz="4" w:space="0" w:color="auto"/>
            </w:tcBorders>
            <w:shd w:val="clear" w:color="auto" w:fill="FF7575"/>
          </w:tcPr>
          <w:p w14:paraId="37CE784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06E882A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w:t>
            </w:r>
          </w:p>
        </w:tc>
        <w:tc>
          <w:tcPr>
            <w:tcW w:w="456" w:type="dxa"/>
            <w:tcBorders>
              <w:top w:val="single" w:sz="4" w:space="0" w:color="auto"/>
              <w:left w:val="single" w:sz="4" w:space="0" w:color="auto"/>
              <w:bottom w:val="single" w:sz="4" w:space="0" w:color="auto"/>
              <w:right w:val="single" w:sz="4" w:space="0" w:color="auto"/>
            </w:tcBorders>
          </w:tcPr>
          <w:p w14:paraId="20E7F743"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E05959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95</w:t>
            </w:r>
          </w:p>
        </w:tc>
        <w:tc>
          <w:tcPr>
            <w:tcW w:w="498" w:type="dxa"/>
            <w:tcBorders>
              <w:top w:val="single" w:sz="4" w:space="0" w:color="auto"/>
              <w:left w:val="single" w:sz="4" w:space="0" w:color="auto"/>
              <w:bottom w:val="single" w:sz="4" w:space="0" w:color="auto"/>
              <w:right w:val="single" w:sz="4" w:space="0" w:color="auto"/>
            </w:tcBorders>
          </w:tcPr>
          <w:p w14:paraId="374889F0"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4E08C22"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94</w:t>
            </w:r>
          </w:p>
        </w:tc>
        <w:tc>
          <w:tcPr>
            <w:tcW w:w="456" w:type="dxa"/>
            <w:gridSpan w:val="2"/>
            <w:tcBorders>
              <w:top w:val="single" w:sz="4" w:space="0" w:color="auto"/>
              <w:left w:val="single" w:sz="4" w:space="0" w:color="auto"/>
              <w:bottom w:val="single" w:sz="4" w:space="0" w:color="auto"/>
              <w:right w:val="single" w:sz="4" w:space="0" w:color="auto"/>
            </w:tcBorders>
          </w:tcPr>
          <w:p w14:paraId="656CED49"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1ED7E9F4"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98</w:t>
            </w:r>
          </w:p>
          <w:p w14:paraId="5C3706B6"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tc>
        <w:tc>
          <w:tcPr>
            <w:tcW w:w="1329" w:type="dxa"/>
            <w:tcBorders>
              <w:top w:val="single" w:sz="4" w:space="0" w:color="auto"/>
              <w:left w:val="single" w:sz="4" w:space="0" w:color="auto"/>
              <w:bottom w:val="single" w:sz="4" w:space="0" w:color="auto"/>
              <w:right w:val="single" w:sz="4" w:space="0" w:color="auto"/>
            </w:tcBorders>
          </w:tcPr>
          <w:p w14:paraId="4609627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1141E3D" w14:textId="77777777" w:rsidR="008141B5" w:rsidRPr="006D4BD9"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98</w:t>
            </w:r>
          </w:p>
        </w:tc>
      </w:tr>
    </w:tbl>
    <w:p w14:paraId="24767242" w14:textId="49EA26B8" w:rsidR="008141B5" w:rsidRDefault="008141B5"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 tablice proizlaze podaci da je krajem pedagoške godine u svibnju 2025.g. ukupno stanje uhranjenosti bilo sljedeće: 0 pothranjene djece, 73 djece s normalnom tjelesnom težinom, 16 djece s prekomjernom težinom i 9 pretile djece.</w:t>
      </w:r>
    </w:p>
    <w:p w14:paraId="3050A36B" w14:textId="77777777" w:rsidR="00B21F02" w:rsidRPr="006D4BD9" w:rsidRDefault="00B21F0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72A44064" w14:textId="19CB0086" w:rsidR="00A92DDC" w:rsidRPr="006D4BD9" w:rsidRDefault="008141B5"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lastRenderedPageBreak/>
        <w:t>4.</w:t>
      </w:r>
      <w:r w:rsidR="00A92DDC" w:rsidRPr="006D4BD9">
        <w:rPr>
          <w:rFonts w:ascii="Times New Roman" w:eastAsia="Times New Roman" w:hAnsi="Times New Roman" w:cs="Times New Roman"/>
          <w:b/>
          <w:bCs/>
          <w:sz w:val="24"/>
          <w:szCs w:val="24"/>
          <w:lang w:eastAsia="hr-HR"/>
        </w:rPr>
        <w:t>6. Praćenje zdravlja i evidencija pobola</w:t>
      </w:r>
    </w:p>
    <w:p w14:paraId="000BF084" w14:textId="4C37D588" w:rsidR="008141B5" w:rsidRPr="006D4BD9" w:rsidRDefault="008141B5" w:rsidP="006D4BD9">
      <w:pPr>
        <w:widowControl w:val="0"/>
        <w:suppressAutoHyphens w:val="0"/>
        <w:autoSpaceDE w:val="0"/>
        <w:autoSpaceDN w:val="0"/>
        <w:spacing w:before="240" w:after="0" w:line="360" w:lineRule="auto"/>
        <w:jc w:val="both"/>
        <w:rPr>
          <w:rFonts w:ascii="Times New Roman" w:eastAsia="Times New Roman" w:hAnsi="Times New Roman" w:cs="Times New Roman"/>
          <w:spacing w:val="1"/>
          <w:sz w:val="24"/>
          <w:szCs w:val="24"/>
        </w:rPr>
      </w:pPr>
      <w:r w:rsidRPr="006D4BD9">
        <w:rPr>
          <w:rFonts w:ascii="Times New Roman" w:eastAsia="Times New Roman" w:hAnsi="Times New Roman" w:cs="Times New Roman"/>
          <w:color w:val="000000"/>
          <w:sz w:val="24"/>
          <w:szCs w:val="24"/>
        </w:rPr>
        <w:t>U</w:t>
      </w:r>
      <w:r w:rsidRPr="006D4BD9">
        <w:rPr>
          <w:rFonts w:ascii="Times New Roman" w:eastAsia="Times New Roman" w:hAnsi="Times New Roman" w:cs="Times New Roman"/>
          <w:spacing w:val="1"/>
          <w:sz w:val="24"/>
          <w:szCs w:val="24"/>
        </w:rPr>
        <w:t xml:space="preserve">nutar pedagoške godine od početka rujna 2024. do kraja lipnja 2025. godine zaprimljeno je ukupno 283 ispričnica, što iznosi 1794 dana izostanka djece zbog različitih oboljenja ili obiteljskih razloga čime djeca nisu boravila u vrtiću. </w:t>
      </w:r>
      <w:bookmarkStart w:id="7" w:name="_Hlk202769345"/>
      <w:r w:rsidRPr="006D4BD9">
        <w:rPr>
          <w:rFonts w:ascii="Times New Roman" w:eastAsia="Times New Roman" w:hAnsi="Times New Roman" w:cs="Times New Roman"/>
          <w:spacing w:val="1"/>
          <w:sz w:val="24"/>
          <w:szCs w:val="24"/>
        </w:rPr>
        <w:t xml:space="preserve">Podaci o učestalosti izostajanja unutar pedagoške godine su prikazani po mjesecima u </w:t>
      </w:r>
      <w:r w:rsidRPr="006D4BD9">
        <w:rPr>
          <w:rFonts w:ascii="Times New Roman" w:eastAsia="Times New Roman" w:hAnsi="Times New Roman" w:cs="Times New Roman"/>
          <w:i/>
          <w:iCs/>
          <w:spacing w:val="1"/>
          <w:sz w:val="24"/>
          <w:szCs w:val="24"/>
        </w:rPr>
        <w:t xml:space="preserve">Tablici </w:t>
      </w:r>
      <w:r w:rsidR="00B6157D" w:rsidRPr="006D4BD9">
        <w:rPr>
          <w:rFonts w:ascii="Times New Roman" w:eastAsia="Times New Roman" w:hAnsi="Times New Roman" w:cs="Times New Roman"/>
          <w:i/>
          <w:iCs/>
          <w:spacing w:val="1"/>
          <w:sz w:val="24"/>
          <w:szCs w:val="24"/>
        </w:rPr>
        <w:t>5</w:t>
      </w:r>
      <w:r w:rsidRPr="006D4BD9">
        <w:rPr>
          <w:rFonts w:ascii="Times New Roman" w:eastAsia="Times New Roman" w:hAnsi="Times New Roman" w:cs="Times New Roman"/>
          <w:i/>
          <w:iCs/>
          <w:spacing w:val="1"/>
          <w:sz w:val="24"/>
          <w:szCs w:val="24"/>
        </w:rPr>
        <w:t xml:space="preserve">. </w:t>
      </w:r>
      <w:r w:rsidRPr="006D4BD9">
        <w:rPr>
          <w:rFonts w:ascii="Times New Roman" w:eastAsia="Times New Roman" w:hAnsi="Times New Roman" w:cs="Times New Roman"/>
          <w:spacing w:val="1"/>
          <w:sz w:val="24"/>
          <w:szCs w:val="24"/>
        </w:rPr>
        <w:t xml:space="preserve">Djeca su tijekom pedagoške godine najviše izostala u listopadu 2024., ukupno 275 dana izostanka, a najmanje u prosincu 2024., ukupno 94 dana. </w:t>
      </w:r>
      <w:bookmarkStart w:id="8" w:name="_Hlk202769417"/>
      <w:bookmarkEnd w:id="7"/>
      <w:r w:rsidRPr="006D4BD9">
        <w:rPr>
          <w:rFonts w:ascii="Times New Roman" w:eastAsia="Times New Roman" w:hAnsi="Times New Roman" w:cs="Times New Roman"/>
          <w:spacing w:val="1"/>
          <w:sz w:val="24"/>
          <w:szCs w:val="24"/>
        </w:rPr>
        <w:t xml:space="preserve">Tijekom pedagoške godine </w:t>
      </w:r>
      <w:bookmarkEnd w:id="8"/>
      <w:r w:rsidRPr="006D4BD9">
        <w:rPr>
          <w:rFonts w:ascii="Times New Roman" w:eastAsia="Times New Roman" w:hAnsi="Times New Roman" w:cs="Times New Roman"/>
          <w:spacing w:val="1"/>
          <w:sz w:val="24"/>
          <w:szCs w:val="24"/>
        </w:rPr>
        <w:t>djevojčice su ukupno izostale 801 dan, a dječaci  993 dana.</w:t>
      </w:r>
    </w:p>
    <w:p w14:paraId="6516B76B" w14:textId="5FF0AF55" w:rsidR="008141B5" w:rsidRPr="006D4BD9" w:rsidRDefault="008141B5" w:rsidP="006D4BD9">
      <w:pPr>
        <w:widowControl w:val="0"/>
        <w:suppressAutoHyphens w:val="0"/>
        <w:autoSpaceDE w:val="0"/>
        <w:autoSpaceDN w:val="0"/>
        <w:spacing w:before="240" w:after="0" w:line="360" w:lineRule="auto"/>
        <w:jc w:val="both"/>
        <w:rPr>
          <w:rFonts w:ascii="Times New Roman" w:eastAsia="Times New Roman" w:hAnsi="Times New Roman" w:cs="Times New Roman"/>
          <w:i/>
          <w:iCs/>
          <w:spacing w:val="1"/>
          <w:sz w:val="24"/>
          <w:szCs w:val="24"/>
        </w:rPr>
      </w:pPr>
      <w:bookmarkStart w:id="9" w:name="_Hlk202769323"/>
      <w:r w:rsidRPr="006D4BD9">
        <w:rPr>
          <w:rFonts w:ascii="Times New Roman" w:eastAsia="Calibri" w:hAnsi="Times New Roman" w:cs="Times New Roman"/>
          <w:i/>
          <w:iCs/>
          <w:kern w:val="2"/>
          <w:sz w:val="24"/>
          <w:szCs w:val="24"/>
        </w:rPr>
        <w:t xml:space="preserve">Tablica </w:t>
      </w:r>
      <w:r w:rsidR="00B6157D" w:rsidRPr="006D4BD9">
        <w:rPr>
          <w:rFonts w:ascii="Times New Roman" w:eastAsia="Calibri" w:hAnsi="Times New Roman" w:cs="Times New Roman"/>
          <w:i/>
          <w:iCs/>
          <w:kern w:val="2"/>
          <w:sz w:val="24"/>
          <w:szCs w:val="24"/>
        </w:rPr>
        <w:t>5</w:t>
      </w:r>
      <w:r w:rsidRPr="006D4BD9">
        <w:rPr>
          <w:rFonts w:ascii="Times New Roman" w:eastAsia="Calibri" w:hAnsi="Times New Roman" w:cs="Times New Roman"/>
          <w:i/>
          <w:iCs/>
          <w:kern w:val="2"/>
          <w:sz w:val="24"/>
          <w:szCs w:val="24"/>
        </w:rPr>
        <w:t>. Učestalost izostajanja po mjesecu u pedagoškoj godini 2024./2025. g.</w:t>
      </w:r>
    </w:p>
    <w:tbl>
      <w:tblPr>
        <w:tblStyle w:val="Reetkatablice3"/>
        <w:tblW w:w="8103" w:type="dxa"/>
        <w:jc w:val="center"/>
        <w:tblLook w:val="04A0" w:firstRow="1" w:lastRow="0" w:firstColumn="1" w:lastColumn="0" w:noHBand="0" w:noVBand="1"/>
      </w:tblPr>
      <w:tblGrid>
        <w:gridCol w:w="2025"/>
        <w:gridCol w:w="2026"/>
        <w:gridCol w:w="2026"/>
        <w:gridCol w:w="2026"/>
      </w:tblGrid>
      <w:tr w:rsidR="008141B5" w:rsidRPr="00B21F02" w14:paraId="3CD13362" w14:textId="77777777" w:rsidTr="00B6157D">
        <w:trPr>
          <w:trHeight w:val="306"/>
          <w:jc w:val="center"/>
        </w:trPr>
        <w:tc>
          <w:tcPr>
            <w:tcW w:w="2025" w:type="dxa"/>
          </w:tcPr>
          <w:bookmarkEnd w:id="9"/>
          <w:p w14:paraId="33876EF0" w14:textId="77777777" w:rsidR="008141B5" w:rsidRPr="00B21F02" w:rsidRDefault="008141B5" w:rsidP="006D4BD9">
            <w:pPr>
              <w:spacing w:before="240" w:after="0" w:line="360" w:lineRule="auto"/>
              <w:ind w:left="-120"/>
              <w:jc w:val="center"/>
              <w:rPr>
                <w:rFonts w:ascii="Times New Roman" w:eastAsia="Calibri" w:hAnsi="Times New Roman" w:cs="Times New Roman"/>
                <w:sz w:val="20"/>
                <w:szCs w:val="20"/>
              </w:rPr>
            </w:pPr>
            <w:r w:rsidRPr="00B21F02">
              <w:rPr>
                <w:rFonts w:ascii="Times New Roman" w:eastAsia="Calibri" w:hAnsi="Times New Roman" w:cs="Times New Roman"/>
                <w:sz w:val="20"/>
                <w:szCs w:val="20"/>
              </w:rPr>
              <w:t>MJESEC U PEDAGOŠKOJ GODINI</w:t>
            </w:r>
          </w:p>
        </w:tc>
        <w:tc>
          <w:tcPr>
            <w:tcW w:w="2026" w:type="dxa"/>
            <w:shd w:val="clear" w:color="auto" w:fill="FFCCFF"/>
          </w:tcPr>
          <w:p w14:paraId="6DB7CBBF" w14:textId="76B3583F" w:rsidR="008141B5" w:rsidRPr="00B21F02" w:rsidRDefault="008141B5" w:rsidP="006D4BD9">
            <w:pPr>
              <w:spacing w:before="240" w:after="0" w:line="360" w:lineRule="auto"/>
              <w:jc w:val="center"/>
              <w:rPr>
                <w:rFonts w:ascii="Times New Roman" w:eastAsia="Calibri" w:hAnsi="Times New Roman" w:cs="Times New Roman"/>
                <w:sz w:val="20"/>
                <w:szCs w:val="20"/>
              </w:rPr>
            </w:pPr>
            <w:r w:rsidRPr="00B21F02">
              <w:rPr>
                <w:rFonts w:ascii="Times New Roman" w:eastAsia="Calibri" w:hAnsi="Times New Roman" w:cs="Times New Roman"/>
                <w:sz w:val="20"/>
                <w:szCs w:val="20"/>
              </w:rPr>
              <w:t>BROJ DANA IZOSTANKA DJEVOJČICA</w:t>
            </w:r>
          </w:p>
        </w:tc>
        <w:tc>
          <w:tcPr>
            <w:tcW w:w="2026" w:type="dxa"/>
            <w:shd w:val="clear" w:color="auto" w:fill="B4C6E7"/>
          </w:tcPr>
          <w:p w14:paraId="3F104111" w14:textId="594D4D84" w:rsidR="008141B5" w:rsidRPr="00B21F02" w:rsidRDefault="008141B5" w:rsidP="006D4BD9">
            <w:pPr>
              <w:spacing w:before="240" w:after="0" w:line="360" w:lineRule="auto"/>
              <w:jc w:val="center"/>
              <w:rPr>
                <w:rFonts w:ascii="Times New Roman" w:eastAsia="Calibri" w:hAnsi="Times New Roman" w:cs="Times New Roman"/>
                <w:sz w:val="20"/>
                <w:szCs w:val="20"/>
              </w:rPr>
            </w:pPr>
            <w:r w:rsidRPr="00B21F02">
              <w:rPr>
                <w:rFonts w:ascii="Times New Roman" w:eastAsia="Calibri" w:hAnsi="Times New Roman" w:cs="Times New Roman"/>
                <w:sz w:val="20"/>
                <w:szCs w:val="20"/>
              </w:rPr>
              <w:t>BROJ DANA IZOSTANKA DJEČAKA</w:t>
            </w:r>
          </w:p>
        </w:tc>
        <w:tc>
          <w:tcPr>
            <w:tcW w:w="2026" w:type="dxa"/>
            <w:shd w:val="clear" w:color="auto" w:fill="CC99FF"/>
          </w:tcPr>
          <w:p w14:paraId="6D9D0B8E" w14:textId="77777777" w:rsidR="008141B5" w:rsidRPr="00B21F02" w:rsidRDefault="008141B5" w:rsidP="006D4BD9">
            <w:pPr>
              <w:spacing w:before="240" w:after="0" w:line="360" w:lineRule="auto"/>
              <w:jc w:val="center"/>
              <w:rPr>
                <w:rFonts w:ascii="Times New Roman" w:eastAsia="Calibri" w:hAnsi="Times New Roman" w:cs="Times New Roman"/>
                <w:sz w:val="20"/>
                <w:szCs w:val="20"/>
              </w:rPr>
            </w:pPr>
            <w:r w:rsidRPr="00B21F02">
              <w:rPr>
                <w:rFonts w:ascii="Times New Roman" w:eastAsia="Calibri" w:hAnsi="Times New Roman" w:cs="Times New Roman"/>
                <w:sz w:val="20"/>
                <w:szCs w:val="20"/>
              </w:rPr>
              <w:t>UKUPNI BROJ DANA IZOSTANKA</w:t>
            </w:r>
          </w:p>
        </w:tc>
      </w:tr>
      <w:tr w:rsidR="008141B5" w:rsidRPr="00B21F02" w14:paraId="02ED2540" w14:textId="77777777" w:rsidTr="00B6157D">
        <w:trPr>
          <w:trHeight w:val="306"/>
          <w:jc w:val="center"/>
        </w:trPr>
        <w:tc>
          <w:tcPr>
            <w:tcW w:w="2025" w:type="dxa"/>
          </w:tcPr>
          <w:p w14:paraId="40AD068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w:t>
            </w:r>
          </w:p>
        </w:tc>
        <w:tc>
          <w:tcPr>
            <w:tcW w:w="2026" w:type="dxa"/>
            <w:shd w:val="clear" w:color="auto" w:fill="FFCCFF"/>
          </w:tcPr>
          <w:p w14:paraId="48E121CB"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85</w:t>
            </w:r>
          </w:p>
        </w:tc>
        <w:tc>
          <w:tcPr>
            <w:tcW w:w="2026" w:type="dxa"/>
            <w:shd w:val="clear" w:color="auto" w:fill="B4C6E7"/>
          </w:tcPr>
          <w:p w14:paraId="7FDA4906"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128</w:t>
            </w:r>
          </w:p>
        </w:tc>
        <w:tc>
          <w:tcPr>
            <w:tcW w:w="2026" w:type="dxa"/>
            <w:shd w:val="clear" w:color="auto" w:fill="CC99FF"/>
          </w:tcPr>
          <w:p w14:paraId="74307B0A"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213</w:t>
            </w:r>
          </w:p>
        </w:tc>
      </w:tr>
      <w:tr w:rsidR="008141B5" w:rsidRPr="00B21F02" w14:paraId="7EB9D8E6" w14:textId="77777777" w:rsidTr="00B6157D">
        <w:trPr>
          <w:trHeight w:val="306"/>
          <w:jc w:val="center"/>
        </w:trPr>
        <w:tc>
          <w:tcPr>
            <w:tcW w:w="2025" w:type="dxa"/>
          </w:tcPr>
          <w:p w14:paraId="5EBAAA0B"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10.</w:t>
            </w:r>
          </w:p>
        </w:tc>
        <w:tc>
          <w:tcPr>
            <w:tcW w:w="2026" w:type="dxa"/>
            <w:shd w:val="clear" w:color="auto" w:fill="FFCCFF"/>
          </w:tcPr>
          <w:p w14:paraId="3A1A3EC4"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124</w:t>
            </w:r>
          </w:p>
        </w:tc>
        <w:tc>
          <w:tcPr>
            <w:tcW w:w="2026" w:type="dxa"/>
            <w:shd w:val="clear" w:color="auto" w:fill="B4C6E7"/>
          </w:tcPr>
          <w:p w14:paraId="1BE6BCB9"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151</w:t>
            </w:r>
          </w:p>
        </w:tc>
        <w:tc>
          <w:tcPr>
            <w:tcW w:w="2026" w:type="dxa"/>
            <w:shd w:val="clear" w:color="auto" w:fill="CC99FF"/>
          </w:tcPr>
          <w:p w14:paraId="7DE2BEAC"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275</w:t>
            </w:r>
          </w:p>
        </w:tc>
      </w:tr>
      <w:tr w:rsidR="008141B5" w:rsidRPr="00B21F02" w14:paraId="1AFA4CA3" w14:textId="77777777" w:rsidTr="00B6157D">
        <w:trPr>
          <w:trHeight w:val="306"/>
          <w:jc w:val="center"/>
        </w:trPr>
        <w:tc>
          <w:tcPr>
            <w:tcW w:w="2025" w:type="dxa"/>
          </w:tcPr>
          <w:p w14:paraId="3AC2D8AE"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11.</w:t>
            </w:r>
          </w:p>
        </w:tc>
        <w:tc>
          <w:tcPr>
            <w:tcW w:w="2026" w:type="dxa"/>
            <w:shd w:val="clear" w:color="auto" w:fill="FFCCFF"/>
          </w:tcPr>
          <w:p w14:paraId="5FFF5F0E"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62</w:t>
            </w:r>
          </w:p>
        </w:tc>
        <w:tc>
          <w:tcPr>
            <w:tcW w:w="2026" w:type="dxa"/>
            <w:shd w:val="clear" w:color="auto" w:fill="B4C6E7"/>
          </w:tcPr>
          <w:p w14:paraId="62EE7FB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114</w:t>
            </w:r>
          </w:p>
        </w:tc>
        <w:tc>
          <w:tcPr>
            <w:tcW w:w="2026" w:type="dxa"/>
            <w:shd w:val="clear" w:color="auto" w:fill="CC99FF"/>
          </w:tcPr>
          <w:p w14:paraId="72A765D3"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176</w:t>
            </w:r>
          </w:p>
        </w:tc>
      </w:tr>
      <w:tr w:rsidR="008141B5" w:rsidRPr="00B21F02" w14:paraId="626979C6" w14:textId="77777777" w:rsidTr="00B6157D">
        <w:trPr>
          <w:trHeight w:val="306"/>
          <w:jc w:val="center"/>
        </w:trPr>
        <w:tc>
          <w:tcPr>
            <w:tcW w:w="2025" w:type="dxa"/>
          </w:tcPr>
          <w:p w14:paraId="0F5ABBCB"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12.</w:t>
            </w:r>
          </w:p>
        </w:tc>
        <w:tc>
          <w:tcPr>
            <w:tcW w:w="2026" w:type="dxa"/>
            <w:shd w:val="clear" w:color="auto" w:fill="FFCCFF"/>
          </w:tcPr>
          <w:p w14:paraId="26E32587"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32</w:t>
            </w:r>
          </w:p>
        </w:tc>
        <w:tc>
          <w:tcPr>
            <w:tcW w:w="2026" w:type="dxa"/>
            <w:shd w:val="clear" w:color="auto" w:fill="B4C6E7"/>
          </w:tcPr>
          <w:p w14:paraId="73236A28"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62</w:t>
            </w:r>
          </w:p>
        </w:tc>
        <w:tc>
          <w:tcPr>
            <w:tcW w:w="2026" w:type="dxa"/>
            <w:shd w:val="clear" w:color="auto" w:fill="CC99FF"/>
          </w:tcPr>
          <w:p w14:paraId="30AC70A0"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94</w:t>
            </w:r>
          </w:p>
        </w:tc>
      </w:tr>
      <w:tr w:rsidR="008141B5" w:rsidRPr="00B21F02" w14:paraId="6882F965" w14:textId="77777777" w:rsidTr="00B6157D">
        <w:trPr>
          <w:trHeight w:val="306"/>
          <w:jc w:val="center"/>
        </w:trPr>
        <w:tc>
          <w:tcPr>
            <w:tcW w:w="2025" w:type="dxa"/>
          </w:tcPr>
          <w:p w14:paraId="03717DFF"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w:t>
            </w:r>
          </w:p>
        </w:tc>
        <w:tc>
          <w:tcPr>
            <w:tcW w:w="2026" w:type="dxa"/>
            <w:shd w:val="clear" w:color="auto" w:fill="FFCCFF"/>
          </w:tcPr>
          <w:p w14:paraId="33FB43AE"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94</w:t>
            </w:r>
          </w:p>
        </w:tc>
        <w:tc>
          <w:tcPr>
            <w:tcW w:w="2026" w:type="dxa"/>
            <w:shd w:val="clear" w:color="auto" w:fill="B4C6E7"/>
          </w:tcPr>
          <w:p w14:paraId="49602BD9"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57</w:t>
            </w:r>
          </w:p>
        </w:tc>
        <w:tc>
          <w:tcPr>
            <w:tcW w:w="2026" w:type="dxa"/>
            <w:shd w:val="clear" w:color="auto" w:fill="CC99FF"/>
          </w:tcPr>
          <w:p w14:paraId="097F022C"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151</w:t>
            </w:r>
          </w:p>
        </w:tc>
      </w:tr>
      <w:tr w:rsidR="008141B5" w:rsidRPr="00B21F02" w14:paraId="7A8E974E" w14:textId="77777777" w:rsidTr="00B6157D">
        <w:trPr>
          <w:trHeight w:val="306"/>
          <w:jc w:val="center"/>
        </w:trPr>
        <w:tc>
          <w:tcPr>
            <w:tcW w:w="2025" w:type="dxa"/>
          </w:tcPr>
          <w:p w14:paraId="03A6865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2.</w:t>
            </w:r>
          </w:p>
        </w:tc>
        <w:tc>
          <w:tcPr>
            <w:tcW w:w="2026" w:type="dxa"/>
            <w:shd w:val="clear" w:color="auto" w:fill="FFCCFF"/>
          </w:tcPr>
          <w:p w14:paraId="267D5C21"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145</w:t>
            </w:r>
          </w:p>
        </w:tc>
        <w:tc>
          <w:tcPr>
            <w:tcW w:w="2026" w:type="dxa"/>
            <w:shd w:val="clear" w:color="auto" w:fill="B4C6E7"/>
          </w:tcPr>
          <w:p w14:paraId="32441643"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124</w:t>
            </w:r>
          </w:p>
        </w:tc>
        <w:tc>
          <w:tcPr>
            <w:tcW w:w="2026" w:type="dxa"/>
            <w:shd w:val="clear" w:color="auto" w:fill="CC99FF"/>
          </w:tcPr>
          <w:p w14:paraId="7916CB9F"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269</w:t>
            </w:r>
          </w:p>
        </w:tc>
      </w:tr>
      <w:tr w:rsidR="008141B5" w:rsidRPr="00B21F02" w14:paraId="1341B7D2" w14:textId="77777777" w:rsidTr="00B6157D">
        <w:trPr>
          <w:trHeight w:val="306"/>
          <w:jc w:val="center"/>
        </w:trPr>
        <w:tc>
          <w:tcPr>
            <w:tcW w:w="2025" w:type="dxa"/>
          </w:tcPr>
          <w:p w14:paraId="4B4F97FA"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3.</w:t>
            </w:r>
          </w:p>
        </w:tc>
        <w:tc>
          <w:tcPr>
            <w:tcW w:w="2026" w:type="dxa"/>
            <w:shd w:val="clear" w:color="auto" w:fill="FFCCFF"/>
          </w:tcPr>
          <w:p w14:paraId="47862969"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102</w:t>
            </w:r>
          </w:p>
        </w:tc>
        <w:tc>
          <w:tcPr>
            <w:tcW w:w="2026" w:type="dxa"/>
            <w:shd w:val="clear" w:color="auto" w:fill="B4C6E7"/>
          </w:tcPr>
          <w:p w14:paraId="00EF87F3"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97</w:t>
            </w:r>
          </w:p>
        </w:tc>
        <w:tc>
          <w:tcPr>
            <w:tcW w:w="2026" w:type="dxa"/>
            <w:shd w:val="clear" w:color="auto" w:fill="CC99FF"/>
          </w:tcPr>
          <w:p w14:paraId="003F30D9"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199</w:t>
            </w:r>
          </w:p>
        </w:tc>
      </w:tr>
      <w:tr w:rsidR="008141B5" w:rsidRPr="00B21F02" w14:paraId="2C07E879" w14:textId="77777777" w:rsidTr="00B6157D">
        <w:trPr>
          <w:trHeight w:val="306"/>
          <w:jc w:val="center"/>
        </w:trPr>
        <w:tc>
          <w:tcPr>
            <w:tcW w:w="2025" w:type="dxa"/>
          </w:tcPr>
          <w:p w14:paraId="5B35C119"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4.</w:t>
            </w:r>
          </w:p>
        </w:tc>
        <w:tc>
          <w:tcPr>
            <w:tcW w:w="2026" w:type="dxa"/>
            <w:shd w:val="clear" w:color="auto" w:fill="FFCCFF"/>
          </w:tcPr>
          <w:p w14:paraId="383DCD4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29</w:t>
            </w:r>
          </w:p>
        </w:tc>
        <w:tc>
          <w:tcPr>
            <w:tcW w:w="2026" w:type="dxa"/>
            <w:shd w:val="clear" w:color="auto" w:fill="B4C6E7"/>
          </w:tcPr>
          <w:p w14:paraId="35F9C80F"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113</w:t>
            </w:r>
          </w:p>
        </w:tc>
        <w:tc>
          <w:tcPr>
            <w:tcW w:w="2026" w:type="dxa"/>
            <w:shd w:val="clear" w:color="auto" w:fill="CC99FF"/>
          </w:tcPr>
          <w:p w14:paraId="4A7CAD0F"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142</w:t>
            </w:r>
          </w:p>
        </w:tc>
      </w:tr>
      <w:tr w:rsidR="008141B5" w:rsidRPr="00B21F02" w14:paraId="629D5EC4" w14:textId="77777777" w:rsidTr="00B6157D">
        <w:trPr>
          <w:trHeight w:val="306"/>
          <w:jc w:val="center"/>
        </w:trPr>
        <w:tc>
          <w:tcPr>
            <w:tcW w:w="2025" w:type="dxa"/>
          </w:tcPr>
          <w:p w14:paraId="466E437F"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5.</w:t>
            </w:r>
          </w:p>
        </w:tc>
        <w:tc>
          <w:tcPr>
            <w:tcW w:w="2026" w:type="dxa"/>
            <w:shd w:val="clear" w:color="auto" w:fill="FFCCFF"/>
          </w:tcPr>
          <w:p w14:paraId="0F203B4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86</w:t>
            </w:r>
          </w:p>
        </w:tc>
        <w:tc>
          <w:tcPr>
            <w:tcW w:w="2026" w:type="dxa"/>
            <w:shd w:val="clear" w:color="auto" w:fill="B4C6E7"/>
          </w:tcPr>
          <w:p w14:paraId="628FBC7B"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93</w:t>
            </w:r>
          </w:p>
        </w:tc>
        <w:tc>
          <w:tcPr>
            <w:tcW w:w="2026" w:type="dxa"/>
            <w:shd w:val="clear" w:color="auto" w:fill="CC99FF"/>
          </w:tcPr>
          <w:p w14:paraId="3F3EADC6"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179</w:t>
            </w:r>
          </w:p>
        </w:tc>
      </w:tr>
      <w:tr w:rsidR="008141B5" w:rsidRPr="00B21F02" w14:paraId="298B6BC1" w14:textId="77777777" w:rsidTr="00B6157D">
        <w:trPr>
          <w:trHeight w:val="306"/>
          <w:jc w:val="center"/>
        </w:trPr>
        <w:tc>
          <w:tcPr>
            <w:tcW w:w="2025" w:type="dxa"/>
          </w:tcPr>
          <w:p w14:paraId="4A497D3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6.</w:t>
            </w:r>
          </w:p>
        </w:tc>
        <w:tc>
          <w:tcPr>
            <w:tcW w:w="2026" w:type="dxa"/>
            <w:shd w:val="clear" w:color="auto" w:fill="FFCCFF"/>
          </w:tcPr>
          <w:p w14:paraId="0056668E"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42</w:t>
            </w:r>
          </w:p>
        </w:tc>
        <w:tc>
          <w:tcPr>
            <w:tcW w:w="2026" w:type="dxa"/>
            <w:shd w:val="clear" w:color="auto" w:fill="B4C6E7"/>
          </w:tcPr>
          <w:p w14:paraId="0DA8FD74"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54</w:t>
            </w:r>
          </w:p>
        </w:tc>
        <w:tc>
          <w:tcPr>
            <w:tcW w:w="2026" w:type="dxa"/>
            <w:shd w:val="clear" w:color="auto" w:fill="CC99FF"/>
          </w:tcPr>
          <w:p w14:paraId="270FF088"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96</w:t>
            </w:r>
          </w:p>
        </w:tc>
      </w:tr>
      <w:tr w:rsidR="008141B5" w:rsidRPr="00B21F02" w14:paraId="75A0A9B0" w14:textId="77777777" w:rsidTr="00B6157D">
        <w:trPr>
          <w:trHeight w:val="306"/>
          <w:jc w:val="center"/>
        </w:trPr>
        <w:tc>
          <w:tcPr>
            <w:tcW w:w="2025" w:type="dxa"/>
          </w:tcPr>
          <w:p w14:paraId="64B188B4" w14:textId="77777777" w:rsidR="008141B5" w:rsidRPr="00B21F02" w:rsidRDefault="008141B5" w:rsidP="006D4BD9">
            <w:pPr>
              <w:spacing w:before="240" w:after="0" w:line="360" w:lineRule="auto"/>
              <w:jc w:val="center"/>
              <w:rPr>
                <w:rFonts w:ascii="Times New Roman" w:eastAsia="Calibri" w:hAnsi="Times New Roman" w:cs="Times New Roman"/>
                <w:sz w:val="20"/>
                <w:szCs w:val="20"/>
              </w:rPr>
            </w:pPr>
            <w:r w:rsidRPr="00B21F02">
              <w:rPr>
                <w:rFonts w:ascii="Times New Roman" w:eastAsia="Calibri" w:hAnsi="Times New Roman" w:cs="Times New Roman"/>
                <w:sz w:val="20"/>
                <w:szCs w:val="20"/>
              </w:rPr>
              <w:t>UKUPNO IZOSTANKA U PEDAGOŠKOJ GODINI</w:t>
            </w:r>
          </w:p>
        </w:tc>
        <w:tc>
          <w:tcPr>
            <w:tcW w:w="2026" w:type="dxa"/>
            <w:shd w:val="clear" w:color="auto" w:fill="FFCCFF"/>
          </w:tcPr>
          <w:p w14:paraId="09D64712"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p>
          <w:p w14:paraId="7C7143AB"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801</w:t>
            </w:r>
          </w:p>
        </w:tc>
        <w:tc>
          <w:tcPr>
            <w:tcW w:w="2026" w:type="dxa"/>
            <w:shd w:val="clear" w:color="auto" w:fill="B4C6E7"/>
          </w:tcPr>
          <w:p w14:paraId="203DF7ED"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p>
          <w:p w14:paraId="045CFBDE"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993</w:t>
            </w:r>
          </w:p>
        </w:tc>
        <w:tc>
          <w:tcPr>
            <w:tcW w:w="2026" w:type="dxa"/>
            <w:shd w:val="clear" w:color="auto" w:fill="CC99FF"/>
          </w:tcPr>
          <w:p w14:paraId="7E373309"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p>
          <w:p w14:paraId="26ADD3BC" w14:textId="77777777" w:rsidR="008141B5" w:rsidRPr="00B21F02" w:rsidRDefault="008141B5" w:rsidP="006D4BD9">
            <w:pPr>
              <w:spacing w:before="240" w:after="0" w:line="360" w:lineRule="auto"/>
              <w:jc w:val="both"/>
              <w:rPr>
                <w:rFonts w:ascii="Times New Roman" w:eastAsia="Calibri" w:hAnsi="Times New Roman" w:cs="Times New Roman"/>
                <w:sz w:val="20"/>
                <w:szCs w:val="20"/>
              </w:rPr>
            </w:pPr>
            <w:r w:rsidRPr="00B21F02">
              <w:rPr>
                <w:rFonts w:ascii="Times New Roman" w:eastAsia="Calibri" w:hAnsi="Times New Roman" w:cs="Times New Roman"/>
                <w:sz w:val="20"/>
                <w:szCs w:val="20"/>
              </w:rPr>
              <w:t>1794</w:t>
            </w:r>
          </w:p>
        </w:tc>
      </w:tr>
    </w:tbl>
    <w:p w14:paraId="46C42DB6" w14:textId="27B31858" w:rsidR="00160148" w:rsidRPr="00B21F02" w:rsidRDefault="00160148" w:rsidP="006D4BD9">
      <w:pPr>
        <w:spacing w:before="240" w:after="0" w:line="360" w:lineRule="auto"/>
        <w:jc w:val="both"/>
        <w:rPr>
          <w:rFonts w:ascii="Times New Roman" w:hAnsi="Times New Roman" w:cs="Times New Roman"/>
          <w:i/>
          <w:sz w:val="20"/>
          <w:szCs w:val="20"/>
        </w:rPr>
      </w:pPr>
    </w:p>
    <w:p w14:paraId="7173F550" w14:textId="04025816" w:rsidR="003156ED" w:rsidRPr="006D4BD9" w:rsidRDefault="003156ED" w:rsidP="006D4BD9">
      <w:pPr>
        <w:pStyle w:val="Naslov3"/>
        <w:spacing w:before="240" w:line="360" w:lineRule="auto"/>
        <w:jc w:val="both"/>
        <w:rPr>
          <w:rFonts w:ascii="Times New Roman" w:eastAsia="Times New Roman" w:hAnsi="Times New Roman" w:cs="Times New Roman"/>
          <w:b/>
          <w:bCs/>
          <w:color w:val="auto"/>
          <w:lang w:eastAsia="hr-HR"/>
        </w:rPr>
      </w:pPr>
      <w:r w:rsidRPr="006D4BD9">
        <w:rPr>
          <w:rFonts w:ascii="Times New Roman" w:hAnsi="Times New Roman" w:cs="Times New Roman"/>
        </w:rPr>
        <w:lastRenderedPageBreak/>
        <w:tab/>
      </w:r>
      <w:r w:rsidRPr="006D4BD9">
        <w:rPr>
          <w:rFonts w:ascii="Times New Roman" w:hAnsi="Times New Roman" w:cs="Times New Roman"/>
          <w:b/>
          <w:bCs/>
          <w:color w:val="auto"/>
        </w:rPr>
        <w:t>4.7.</w:t>
      </w:r>
      <w:r w:rsidRPr="006D4BD9">
        <w:rPr>
          <w:rFonts w:ascii="Times New Roman" w:hAnsi="Times New Roman" w:cs="Times New Roman"/>
          <w:b/>
          <w:bCs/>
        </w:rPr>
        <w:t xml:space="preserve"> </w:t>
      </w:r>
      <w:r w:rsidR="00A70C61" w:rsidRPr="006D4BD9">
        <w:rPr>
          <w:rFonts w:ascii="Times New Roman" w:eastAsia="Times New Roman" w:hAnsi="Times New Roman" w:cs="Times New Roman"/>
          <w:b/>
          <w:bCs/>
          <w:color w:val="auto"/>
          <w:lang w:eastAsia="hr-HR"/>
        </w:rPr>
        <w:t>Zdravstveni odgoj</w:t>
      </w:r>
    </w:p>
    <w:p w14:paraId="089704DD" w14:textId="3B851AC8"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pedagoške godine provodile su se različite aktivnosti s ciljem poticanja zdravih životnih navika i razvoja svijesti o važnosti očuvanja zdravlja, sukladno ciljevima Nacionalnog kurikuluma za rani i predškolski odgoj i obrazovanje</w:t>
      </w:r>
      <w:r w:rsidR="00B6157D" w:rsidRPr="006D4BD9">
        <w:rPr>
          <w:rFonts w:ascii="Times New Roman" w:eastAsia="Times New Roman" w:hAnsi="Times New Roman" w:cs="Times New Roman"/>
          <w:sz w:val="24"/>
          <w:szCs w:val="24"/>
          <w:lang w:eastAsia="hr-HR"/>
        </w:rPr>
        <w:t xml:space="preserve"> (NN 5/2015)</w:t>
      </w:r>
      <w:r w:rsidRPr="006D4BD9">
        <w:rPr>
          <w:rFonts w:ascii="Times New Roman" w:eastAsia="Times New Roman" w:hAnsi="Times New Roman" w:cs="Times New Roman"/>
          <w:sz w:val="24"/>
          <w:szCs w:val="24"/>
          <w:lang w:eastAsia="hr-HR"/>
        </w:rPr>
        <w:t xml:space="preserve"> u području zdravstvenog razvoja.</w:t>
      </w:r>
    </w:p>
    <w:p w14:paraId="24A23D12"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U suradnji sa stručnjacima iz lokalne zajednice obilježen je Svjetski dan oralnog zdravlja kroz edukaciju o važnosti pravilnog i redovitog pranja zubi. Djeca su posjetila ordinaciju dentalne medicine dr. med. </w:t>
      </w:r>
      <w:proofErr w:type="spellStart"/>
      <w:r w:rsidRPr="006D4BD9">
        <w:rPr>
          <w:rFonts w:ascii="Times New Roman" w:eastAsia="Times New Roman" w:hAnsi="Times New Roman" w:cs="Times New Roman"/>
          <w:sz w:val="24"/>
          <w:szCs w:val="24"/>
          <w:lang w:eastAsia="hr-HR"/>
        </w:rPr>
        <w:t>dent</w:t>
      </w:r>
      <w:proofErr w:type="spellEnd"/>
      <w:r w:rsidRPr="006D4BD9">
        <w:rPr>
          <w:rFonts w:ascii="Times New Roman" w:eastAsia="Times New Roman" w:hAnsi="Times New Roman" w:cs="Times New Roman"/>
          <w:sz w:val="24"/>
          <w:szCs w:val="24"/>
          <w:lang w:eastAsia="hr-HR"/>
        </w:rPr>
        <w:t xml:space="preserve">. Natalije </w:t>
      </w:r>
      <w:proofErr w:type="spellStart"/>
      <w:r w:rsidRPr="006D4BD9">
        <w:rPr>
          <w:rFonts w:ascii="Times New Roman" w:eastAsia="Times New Roman" w:hAnsi="Times New Roman" w:cs="Times New Roman"/>
          <w:sz w:val="24"/>
          <w:szCs w:val="24"/>
          <w:lang w:eastAsia="hr-HR"/>
        </w:rPr>
        <w:t>Dabo</w:t>
      </w:r>
      <w:proofErr w:type="spellEnd"/>
      <w:r w:rsidRPr="006D4BD9">
        <w:rPr>
          <w:rFonts w:ascii="Times New Roman" w:eastAsia="Times New Roman" w:hAnsi="Times New Roman" w:cs="Times New Roman"/>
          <w:sz w:val="24"/>
          <w:szCs w:val="24"/>
          <w:lang w:eastAsia="hr-HR"/>
        </w:rPr>
        <w:t>-Samobor, gdje su imala priliku upoznati prostor ordinacije, sjesti na stomatološku stolicu te razvijati osjećaj sigurnosti i povjerenja u zdravstvene djelatnike.</w:t>
      </w:r>
    </w:p>
    <w:p w14:paraId="7F0DAA83"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Tjedna zdravlja u vrtiću, naglasak je stavljen na važnost tjelesne aktivnosti u očuvanju zdravlja. Organizirane su brojne aktivnosti koje su poticale kretanje i razvoj motorike te jačale pozitivne stavove o aktivnom načinu života.</w:t>
      </w:r>
    </w:p>
    <w:p w14:paraId="4A534EA9"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Održana je edukacija djece o osnovama prve pomoći, tijekom koje su usvojili osnovne postupke pristupanja unesrećenoj osobi i načine zbrinjavanja manjih ozljeda. Ponavljanjem i usavršavanjem tehnike pravilnog pranja ruku kroz edukativne sadržaje dodatno smo pridonijeli razvoju kulturno-higijenskih navika, čime se neposredno doprinosi smanjenju prijenosa zaraznih bolesti i očuvanju zdravlja skupine.</w:t>
      </w:r>
    </w:p>
    <w:p w14:paraId="78FD98F6"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Povodom Svjetskog dana srca s djecom se razgovaralo o zdravim navikama koje jačaju srce – pravilnoj prehrani, odmoru i redovitoj tjelesnoj aktivnosti. Provedene aktivnosti bile su usmjerene na razumijevanje povezanosti svakodnevnih navika i zdravlja.</w:t>
      </w:r>
    </w:p>
    <w:p w14:paraId="33E200F7"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 djelatnike kuhinje organizirana je edukacija o higijenskim standardima te važnosti osobne higijene i sigurnosti u pripremi hrane. Jelovnici su se izrađivali mjesečno u suradnji s kuhinjskim osobljem, osiguravajući raznovrsnu i nutritivno uravnoteženu prehranu.</w:t>
      </w:r>
    </w:p>
    <w:p w14:paraId="004BD748"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Odgajateljice su prošle stručnu edukaciju iz prve pomoći s naglaskom na specifične postupke: primjenu Diazepam klizme i </w:t>
      </w:r>
      <w:proofErr w:type="spellStart"/>
      <w:r w:rsidRPr="006D4BD9">
        <w:rPr>
          <w:rFonts w:ascii="Times New Roman" w:eastAsia="Times New Roman" w:hAnsi="Times New Roman" w:cs="Times New Roman"/>
          <w:sz w:val="24"/>
          <w:szCs w:val="24"/>
          <w:lang w:eastAsia="hr-HR"/>
        </w:rPr>
        <w:t>Buccolam</w:t>
      </w:r>
      <w:proofErr w:type="spellEnd"/>
      <w:r w:rsidRPr="006D4BD9">
        <w:rPr>
          <w:rFonts w:ascii="Times New Roman" w:eastAsia="Times New Roman" w:hAnsi="Times New Roman" w:cs="Times New Roman"/>
          <w:sz w:val="24"/>
          <w:szCs w:val="24"/>
          <w:lang w:eastAsia="hr-HR"/>
        </w:rPr>
        <w:t xml:space="preserve"> otopine kod febrilnih konvulzija i epileptičkih napadaja, te primjenu </w:t>
      </w:r>
      <w:proofErr w:type="spellStart"/>
      <w:r w:rsidRPr="006D4BD9">
        <w:rPr>
          <w:rFonts w:ascii="Times New Roman" w:eastAsia="Times New Roman" w:hAnsi="Times New Roman" w:cs="Times New Roman"/>
          <w:sz w:val="24"/>
          <w:szCs w:val="24"/>
          <w:lang w:eastAsia="hr-HR"/>
        </w:rPr>
        <w:t>EpiPena</w:t>
      </w:r>
      <w:proofErr w:type="spellEnd"/>
      <w:r w:rsidRPr="006D4BD9">
        <w:rPr>
          <w:rFonts w:ascii="Times New Roman" w:eastAsia="Times New Roman" w:hAnsi="Times New Roman" w:cs="Times New Roman"/>
          <w:sz w:val="24"/>
          <w:szCs w:val="24"/>
          <w:lang w:eastAsia="hr-HR"/>
        </w:rPr>
        <w:t xml:space="preserve"> kod alergijskih reakcija. Edukacija je provedena u skladu s potrebama djece s potvrđenim zdravstvenim stanjima, osiguravajući stručnu i pravovremenu reakciju u hitnim situacijama.</w:t>
      </w:r>
    </w:p>
    <w:p w14:paraId="788E8692"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Roditelji su bili aktivno uključeni u zdravstveni odgoj putem roditeljskih sastanaka, individualnih konzultacija i informativnih letaka. Obavještavani su o aktualnim zdravstvenim stanjima unutar skupina, važnosti oralne higijene, tjelesne aktivnosti, štetnosti pušenja, kao i preporukama za zaštitu djece od ekstremnih vremenskih uvjeta. Na taj su način poticane suradničke i informirane obiteljske zajednice koje aktivno sudjeluju u stvaranju zdravog okruženja za dijete.</w:t>
      </w:r>
    </w:p>
    <w:p w14:paraId="0ECD8FB2" w14:textId="77777777" w:rsidR="003156ED"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slučajevima kada su kod djece uočene zdravstvene poteškoće, roditelji su pravovremeno obaviješteni i upućeni na daljnje postupanje unutar zdravstvenog sustava. Tijekom godine provedena je i provjera procijepljenosti djece, čime se dodatno naglasila važnost redovitog cijepljenja i odgovornog prijavljivanja bolesti te svake promjene u razvoju i zdravstvenom stanju djeteta.</w:t>
      </w:r>
    </w:p>
    <w:p w14:paraId="5BB31F02" w14:textId="7C61320F" w:rsidR="00056C68" w:rsidRPr="006D4BD9" w:rsidRDefault="003156E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Roditelji novoupisane djece informirani su na inicijalnom roditeljskom sastanku o procesu adaptacije djece i osnovnim higijenskim i zdravstvenim smjernicama koje pridonose sigurnom, ugodnom i zdravom boravku djece u vrtiću.</w:t>
      </w:r>
    </w:p>
    <w:p w14:paraId="01B9648D" w14:textId="45610ECE" w:rsidR="00056C68" w:rsidRPr="006D4BD9" w:rsidRDefault="00BD2874">
      <w:pPr>
        <w:pStyle w:val="Odlomakpopisa"/>
        <w:numPr>
          <w:ilvl w:val="0"/>
          <w:numId w:val="25"/>
        </w:numPr>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t>ODGOJNO - OBRAZOVNI RAD</w:t>
      </w:r>
    </w:p>
    <w:p w14:paraId="46A33148" w14:textId="53FDF18F"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Odgojno-obrazovni rad Dječjeg vrtića Vlakić Martijanec tijekom pedagoške godine 202</w:t>
      </w:r>
      <w:r w:rsidR="003156ED"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3156ED"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temeljen je na principima Nacionalnog kurikuluma za rani i predškolski odgoj i obrazovanje</w:t>
      </w:r>
      <w:r w:rsidR="00B6157D" w:rsidRPr="006D4BD9">
        <w:rPr>
          <w:rFonts w:ascii="Times New Roman" w:eastAsia="Times New Roman" w:hAnsi="Times New Roman" w:cs="Times New Roman"/>
          <w:sz w:val="24"/>
          <w:szCs w:val="24"/>
          <w:lang w:eastAsia="hr-HR"/>
        </w:rPr>
        <w:t xml:space="preserve"> (NN 5/2015)</w:t>
      </w:r>
      <w:r w:rsidRPr="006D4BD9">
        <w:rPr>
          <w:rFonts w:ascii="Times New Roman" w:eastAsia="Times New Roman" w:hAnsi="Times New Roman" w:cs="Times New Roman"/>
          <w:sz w:val="24"/>
          <w:szCs w:val="24"/>
          <w:lang w:eastAsia="hr-HR"/>
        </w:rPr>
        <w:t xml:space="preserve"> u kojem je dijete aktivni, kompetentni i kreativni sudionik vlastitog razvoja, učenja i rasta.</w:t>
      </w:r>
    </w:p>
    <w:p w14:paraId="7DA667A0"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fokusu našeg kurikuluma su:</w:t>
      </w:r>
    </w:p>
    <w:p w14:paraId="73E26879" w14:textId="77777777" w:rsidR="00A92DDC" w:rsidRPr="006D4BD9" w:rsidRDefault="00A92DDC">
      <w:pPr>
        <w:numPr>
          <w:ilvl w:val="0"/>
          <w:numId w:val="1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individualne potrebe i razvojne mogućnosti svakog djeteta</w:t>
      </w:r>
    </w:p>
    <w:p w14:paraId="4FCED3D4" w14:textId="77777777" w:rsidR="00A92DDC" w:rsidRPr="006D4BD9" w:rsidRDefault="00A92DDC">
      <w:pPr>
        <w:numPr>
          <w:ilvl w:val="0"/>
          <w:numId w:val="1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sigurno, poticajno i inkluzivno okruženje</w:t>
      </w:r>
    </w:p>
    <w:p w14:paraId="4CA15F2E" w14:textId="77777777" w:rsidR="00A92DDC" w:rsidRPr="006D4BD9" w:rsidRDefault="00A92DDC">
      <w:pPr>
        <w:numPr>
          <w:ilvl w:val="0"/>
          <w:numId w:val="1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igra kao temeljni način učenja i razvoja</w:t>
      </w:r>
    </w:p>
    <w:p w14:paraId="65CD4884" w14:textId="77777777" w:rsidR="00A92DDC" w:rsidRPr="006D4BD9" w:rsidRDefault="00A92DDC">
      <w:pPr>
        <w:numPr>
          <w:ilvl w:val="0"/>
          <w:numId w:val="1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suradnički odnos odgojitelja, djece i roditelja</w:t>
      </w:r>
    </w:p>
    <w:p w14:paraId="0F63E3DF" w14:textId="77777777" w:rsidR="00A92DDC" w:rsidRPr="006D4BD9" w:rsidRDefault="00A92DDC"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Struktura skupina i programi</w:t>
      </w:r>
    </w:p>
    <w:p w14:paraId="0629956B"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Odgojno-obrazovni rad provodio se u okviru redovitog 10-satnog programa, organiziranog u 5 odgojnih skupina:</w:t>
      </w:r>
    </w:p>
    <w:p w14:paraId="0455CE37" w14:textId="5BB403F4" w:rsidR="00A92DDC" w:rsidRPr="006D4BD9" w:rsidRDefault="00A92DDC">
      <w:pPr>
        <w:numPr>
          <w:ilvl w:val="0"/>
          <w:numId w:val="1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Jaslička skupina „</w:t>
      </w:r>
      <w:r w:rsidR="003156ED" w:rsidRPr="006D4BD9">
        <w:rPr>
          <w:rFonts w:ascii="Times New Roman" w:eastAsia="Times New Roman" w:hAnsi="Times New Roman" w:cs="Times New Roman"/>
          <w:sz w:val="24"/>
          <w:szCs w:val="24"/>
          <w:lang w:eastAsia="hr-HR"/>
        </w:rPr>
        <w:t>Slonići</w:t>
      </w:r>
      <w:r w:rsidRPr="006D4BD9">
        <w:rPr>
          <w:rFonts w:ascii="Times New Roman" w:eastAsia="Times New Roman" w:hAnsi="Times New Roman" w:cs="Times New Roman"/>
          <w:sz w:val="24"/>
          <w:szCs w:val="24"/>
          <w:lang w:eastAsia="hr-HR"/>
        </w:rPr>
        <w:t>“ (1–3 godine)</w:t>
      </w:r>
    </w:p>
    <w:p w14:paraId="6AD4CB20" w14:textId="19887165" w:rsidR="00A92DDC" w:rsidRPr="006D4BD9" w:rsidRDefault="003156ED">
      <w:pPr>
        <w:numPr>
          <w:ilvl w:val="0"/>
          <w:numId w:val="1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Jaslička</w:t>
      </w:r>
      <w:r w:rsidR="00A92DDC" w:rsidRPr="006D4BD9">
        <w:rPr>
          <w:rFonts w:ascii="Times New Roman" w:eastAsia="Times New Roman" w:hAnsi="Times New Roman" w:cs="Times New Roman"/>
          <w:sz w:val="24"/>
          <w:szCs w:val="24"/>
          <w:lang w:eastAsia="hr-HR"/>
        </w:rPr>
        <w:t xml:space="preserve"> skupina „</w:t>
      </w:r>
      <w:proofErr w:type="spellStart"/>
      <w:r w:rsidRPr="006D4BD9">
        <w:rPr>
          <w:rFonts w:ascii="Times New Roman" w:eastAsia="Times New Roman" w:hAnsi="Times New Roman" w:cs="Times New Roman"/>
          <w:sz w:val="24"/>
          <w:szCs w:val="24"/>
          <w:lang w:eastAsia="hr-HR"/>
        </w:rPr>
        <w:t>Pandice</w:t>
      </w:r>
      <w:proofErr w:type="spellEnd"/>
      <w:r w:rsidR="00A92DDC" w:rsidRPr="006D4BD9">
        <w:rPr>
          <w:rFonts w:ascii="Times New Roman" w:eastAsia="Times New Roman" w:hAnsi="Times New Roman" w:cs="Times New Roman"/>
          <w:sz w:val="24"/>
          <w:szCs w:val="24"/>
          <w:lang w:eastAsia="hr-HR"/>
        </w:rPr>
        <w:t>“ (</w:t>
      </w:r>
      <w:r w:rsidRPr="006D4BD9">
        <w:rPr>
          <w:rFonts w:ascii="Times New Roman" w:eastAsia="Times New Roman" w:hAnsi="Times New Roman" w:cs="Times New Roman"/>
          <w:sz w:val="24"/>
          <w:szCs w:val="24"/>
          <w:lang w:eastAsia="hr-HR"/>
        </w:rPr>
        <w:t>1-3</w:t>
      </w:r>
      <w:r w:rsidR="00A92DDC" w:rsidRPr="006D4BD9">
        <w:rPr>
          <w:rFonts w:ascii="Times New Roman" w:eastAsia="Times New Roman" w:hAnsi="Times New Roman" w:cs="Times New Roman"/>
          <w:sz w:val="24"/>
          <w:szCs w:val="24"/>
          <w:lang w:eastAsia="hr-HR"/>
        </w:rPr>
        <w:t xml:space="preserve"> godine)</w:t>
      </w:r>
    </w:p>
    <w:p w14:paraId="00817ED8" w14:textId="0FB072CB" w:rsidR="00A92DDC" w:rsidRPr="006D4BD9" w:rsidRDefault="003156ED">
      <w:pPr>
        <w:numPr>
          <w:ilvl w:val="0"/>
          <w:numId w:val="1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w:t>
      </w:r>
      <w:r w:rsidR="00A92DDC" w:rsidRPr="006D4BD9">
        <w:rPr>
          <w:rFonts w:ascii="Times New Roman" w:eastAsia="Times New Roman" w:hAnsi="Times New Roman" w:cs="Times New Roman"/>
          <w:sz w:val="24"/>
          <w:szCs w:val="24"/>
          <w:lang w:eastAsia="hr-HR"/>
        </w:rPr>
        <w:t>ješovita skupina „</w:t>
      </w:r>
      <w:proofErr w:type="spellStart"/>
      <w:r w:rsidR="00A92DDC" w:rsidRPr="006D4BD9">
        <w:rPr>
          <w:rFonts w:ascii="Times New Roman" w:eastAsia="Times New Roman" w:hAnsi="Times New Roman" w:cs="Times New Roman"/>
          <w:sz w:val="24"/>
          <w:szCs w:val="24"/>
          <w:lang w:eastAsia="hr-HR"/>
        </w:rPr>
        <w:t>M</w:t>
      </w:r>
      <w:r w:rsidRPr="006D4BD9">
        <w:rPr>
          <w:rFonts w:ascii="Times New Roman" w:eastAsia="Times New Roman" w:hAnsi="Times New Roman" w:cs="Times New Roman"/>
          <w:sz w:val="24"/>
          <w:szCs w:val="24"/>
          <w:lang w:eastAsia="hr-HR"/>
        </w:rPr>
        <w:t>alci</w:t>
      </w:r>
      <w:proofErr w:type="spellEnd"/>
      <w:r w:rsidR="00A92DDC" w:rsidRPr="006D4BD9">
        <w:rPr>
          <w:rFonts w:ascii="Times New Roman" w:eastAsia="Times New Roman" w:hAnsi="Times New Roman" w:cs="Times New Roman"/>
          <w:sz w:val="24"/>
          <w:szCs w:val="24"/>
          <w:lang w:eastAsia="hr-HR"/>
        </w:rPr>
        <w:t>“ (</w:t>
      </w:r>
      <w:r w:rsidRPr="006D4BD9">
        <w:rPr>
          <w:rFonts w:ascii="Times New Roman" w:eastAsia="Times New Roman" w:hAnsi="Times New Roman" w:cs="Times New Roman"/>
          <w:sz w:val="24"/>
          <w:szCs w:val="24"/>
          <w:lang w:eastAsia="hr-HR"/>
        </w:rPr>
        <w:t>3</w:t>
      </w:r>
      <w:r w:rsidR="00A92DDC" w:rsidRPr="006D4BD9">
        <w:rPr>
          <w:rFonts w:ascii="Times New Roman" w:eastAsia="Times New Roman" w:hAnsi="Times New Roman" w:cs="Times New Roman"/>
          <w:sz w:val="24"/>
          <w:szCs w:val="24"/>
          <w:lang w:eastAsia="hr-HR"/>
        </w:rPr>
        <w:t xml:space="preserve"> godine do škole)</w:t>
      </w:r>
    </w:p>
    <w:p w14:paraId="02EBCD75" w14:textId="1E2530A8" w:rsidR="00A92DDC" w:rsidRPr="006D4BD9" w:rsidRDefault="003156ED">
      <w:pPr>
        <w:numPr>
          <w:ilvl w:val="0"/>
          <w:numId w:val="1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w:t>
      </w:r>
      <w:r w:rsidR="00A92DDC" w:rsidRPr="006D4BD9">
        <w:rPr>
          <w:rFonts w:ascii="Times New Roman" w:eastAsia="Times New Roman" w:hAnsi="Times New Roman" w:cs="Times New Roman"/>
          <w:sz w:val="24"/>
          <w:szCs w:val="24"/>
          <w:lang w:eastAsia="hr-HR"/>
        </w:rPr>
        <w:t>ješovita skupina „</w:t>
      </w:r>
      <w:r w:rsidRPr="006D4BD9">
        <w:rPr>
          <w:rFonts w:ascii="Times New Roman" w:eastAsia="Times New Roman" w:hAnsi="Times New Roman" w:cs="Times New Roman"/>
          <w:sz w:val="24"/>
          <w:szCs w:val="24"/>
          <w:lang w:eastAsia="hr-HR"/>
        </w:rPr>
        <w:t>Mravići</w:t>
      </w:r>
      <w:r w:rsidR="00A92DDC" w:rsidRPr="006D4BD9">
        <w:rPr>
          <w:rFonts w:ascii="Times New Roman" w:eastAsia="Times New Roman" w:hAnsi="Times New Roman" w:cs="Times New Roman"/>
          <w:sz w:val="24"/>
          <w:szCs w:val="24"/>
          <w:lang w:eastAsia="hr-HR"/>
        </w:rPr>
        <w:t>“ (4 godine do škole)</w:t>
      </w:r>
    </w:p>
    <w:p w14:paraId="2B35C2B2" w14:textId="7B3C9BF2" w:rsidR="00A92DDC" w:rsidRPr="006D4BD9" w:rsidRDefault="00A92DDC">
      <w:pPr>
        <w:numPr>
          <w:ilvl w:val="0"/>
          <w:numId w:val="1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Starija skupina „</w:t>
      </w:r>
      <w:r w:rsidR="003156ED" w:rsidRPr="006D4BD9">
        <w:rPr>
          <w:rFonts w:ascii="Times New Roman" w:eastAsia="Times New Roman" w:hAnsi="Times New Roman" w:cs="Times New Roman"/>
          <w:sz w:val="24"/>
          <w:szCs w:val="24"/>
          <w:lang w:eastAsia="hr-HR"/>
        </w:rPr>
        <w:t>Ježići</w:t>
      </w:r>
      <w:r w:rsidRPr="006D4BD9">
        <w:rPr>
          <w:rFonts w:ascii="Times New Roman" w:eastAsia="Times New Roman" w:hAnsi="Times New Roman" w:cs="Times New Roman"/>
          <w:sz w:val="24"/>
          <w:szCs w:val="24"/>
          <w:lang w:eastAsia="hr-HR"/>
        </w:rPr>
        <w:t>“ (6–7 godina)</w:t>
      </w:r>
    </w:p>
    <w:p w14:paraId="487AE6B0"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Svim skupinama su u radu sudjelovala po dva odgojitelja, koji su planirali, provodili i dokumentirali aktivnosti u skladu s interesima i razvojnim fazama djece.</w:t>
      </w:r>
    </w:p>
    <w:p w14:paraId="2DF0CC16" w14:textId="77777777" w:rsidR="00A92DDC" w:rsidRPr="006D4BD9" w:rsidRDefault="00A92DDC"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Načela rada</w:t>
      </w:r>
    </w:p>
    <w:p w14:paraId="09D23792"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Odgojno-obrazovni rad zasnivao se na:</w:t>
      </w:r>
    </w:p>
    <w:p w14:paraId="60AA8BC4" w14:textId="77777777" w:rsidR="00A92DDC" w:rsidRPr="006D4BD9" w:rsidRDefault="00A92DDC">
      <w:pPr>
        <w:numPr>
          <w:ilvl w:val="0"/>
          <w:numId w:val="1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igri i iskustvenom učenju (istraživanje, promatranje, zaključivanje)</w:t>
      </w:r>
    </w:p>
    <w:p w14:paraId="09C0D318" w14:textId="77777777" w:rsidR="00A92DDC" w:rsidRPr="006D4BD9" w:rsidRDefault="00A92DDC">
      <w:pPr>
        <w:numPr>
          <w:ilvl w:val="0"/>
          <w:numId w:val="1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razvojno primjerenim aktivnostima, koje potiču kognitivni, </w:t>
      </w:r>
      <w:proofErr w:type="spellStart"/>
      <w:r w:rsidRPr="006D4BD9">
        <w:rPr>
          <w:rFonts w:ascii="Times New Roman" w:eastAsia="Times New Roman" w:hAnsi="Times New Roman" w:cs="Times New Roman"/>
          <w:sz w:val="24"/>
          <w:szCs w:val="24"/>
          <w:lang w:eastAsia="hr-HR"/>
        </w:rPr>
        <w:t>socio</w:t>
      </w:r>
      <w:proofErr w:type="spellEnd"/>
      <w:r w:rsidRPr="006D4BD9">
        <w:rPr>
          <w:rFonts w:ascii="Times New Roman" w:eastAsia="Times New Roman" w:hAnsi="Times New Roman" w:cs="Times New Roman"/>
          <w:sz w:val="24"/>
          <w:szCs w:val="24"/>
          <w:lang w:eastAsia="hr-HR"/>
        </w:rPr>
        <w:t>-emocionalni, motorički i komunikacijski razvoj</w:t>
      </w:r>
    </w:p>
    <w:p w14:paraId="456F00FB" w14:textId="77777777" w:rsidR="00A92DDC" w:rsidRPr="006D4BD9" w:rsidRDefault="00A92DDC">
      <w:pPr>
        <w:numPr>
          <w:ilvl w:val="0"/>
          <w:numId w:val="1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projektima i tematskim cjelinama utemeljenim na dječjim pitanjima i inicijativama</w:t>
      </w:r>
    </w:p>
    <w:p w14:paraId="4E857F0A" w14:textId="77777777" w:rsidR="00A92DDC" w:rsidRPr="006D4BD9" w:rsidRDefault="00A92DDC">
      <w:pPr>
        <w:numPr>
          <w:ilvl w:val="0"/>
          <w:numId w:val="1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interakciji, suradnji i zajedničkom odlučivanju</w:t>
      </w:r>
    </w:p>
    <w:p w14:paraId="72678503" w14:textId="77777777" w:rsidR="00A92DDC" w:rsidRPr="006D4BD9" w:rsidRDefault="00A92DDC">
      <w:pPr>
        <w:numPr>
          <w:ilvl w:val="0"/>
          <w:numId w:val="1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poštivanju različitosti i </w:t>
      </w:r>
      <w:proofErr w:type="spellStart"/>
      <w:r w:rsidRPr="006D4BD9">
        <w:rPr>
          <w:rFonts w:ascii="Times New Roman" w:eastAsia="Times New Roman" w:hAnsi="Times New Roman" w:cs="Times New Roman"/>
          <w:sz w:val="24"/>
          <w:szCs w:val="24"/>
          <w:lang w:eastAsia="hr-HR"/>
        </w:rPr>
        <w:t>inkluzivnosti</w:t>
      </w:r>
      <w:proofErr w:type="spellEnd"/>
    </w:p>
    <w:p w14:paraId="0866B0E4"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Odgojitelji su kroz pedagoško promišljanje i refleksiju kontinuirano prilagođavali sadržaje i pristupe u radu, dokumentirali proces učenja te vrednovali postignuća djece.</w:t>
      </w:r>
    </w:p>
    <w:p w14:paraId="669CC469" w14:textId="77777777" w:rsidR="00A92DDC" w:rsidRPr="006D4BD9" w:rsidRDefault="00A92DDC"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Organizacija prostora i aktivnosti</w:t>
      </w:r>
    </w:p>
    <w:p w14:paraId="2727E915"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Prostor dnevnog boravka oblikovan je tako da potakne dječju samostalnost, istraživanje i međusobnu suradnju. Kroz raznovrsne centre aktivnosti (likovni, dramski, građenja, simboličke igre, početnog čitanja i pisanja, znanstveni, glazbeni...) djeca su imala mogućnost slobodnog izbora i aktivnog sudjelovanja.</w:t>
      </w:r>
    </w:p>
    <w:p w14:paraId="4125848C"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Aktivnosti su uključivale:</w:t>
      </w:r>
    </w:p>
    <w:p w14:paraId="575AD85B"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svakodnevni boravak na zraku</w:t>
      </w:r>
    </w:p>
    <w:p w14:paraId="532B11AB"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tjelovježbu i motoričke igre</w:t>
      </w:r>
    </w:p>
    <w:p w14:paraId="3651BB91"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izražavanje kroz likovne, glazbene i govorne aktivnosti</w:t>
      </w:r>
    </w:p>
    <w:p w14:paraId="78957979"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simboličku igru i dramske improvizacije</w:t>
      </w:r>
    </w:p>
    <w:p w14:paraId="196201F5"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istraživačke i STEM aktivnosti</w:t>
      </w:r>
    </w:p>
    <w:p w14:paraId="5FF1D62A"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razvijanje </w:t>
      </w:r>
      <w:proofErr w:type="spellStart"/>
      <w:r w:rsidRPr="006D4BD9">
        <w:rPr>
          <w:rFonts w:ascii="Times New Roman" w:eastAsia="Times New Roman" w:hAnsi="Times New Roman" w:cs="Times New Roman"/>
          <w:sz w:val="24"/>
          <w:szCs w:val="24"/>
          <w:lang w:eastAsia="hr-HR"/>
        </w:rPr>
        <w:t>predčitalačkih</w:t>
      </w:r>
      <w:proofErr w:type="spellEnd"/>
      <w:r w:rsidRPr="006D4BD9">
        <w:rPr>
          <w:rFonts w:ascii="Times New Roman" w:eastAsia="Times New Roman" w:hAnsi="Times New Roman" w:cs="Times New Roman"/>
          <w:sz w:val="24"/>
          <w:szCs w:val="24"/>
          <w:lang w:eastAsia="hr-HR"/>
        </w:rPr>
        <w:t xml:space="preserve"> i </w:t>
      </w:r>
      <w:proofErr w:type="spellStart"/>
      <w:r w:rsidRPr="006D4BD9">
        <w:rPr>
          <w:rFonts w:ascii="Times New Roman" w:eastAsia="Times New Roman" w:hAnsi="Times New Roman" w:cs="Times New Roman"/>
          <w:sz w:val="24"/>
          <w:szCs w:val="24"/>
          <w:lang w:eastAsia="hr-HR"/>
        </w:rPr>
        <w:t>predmatematičkih</w:t>
      </w:r>
      <w:proofErr w:type="spellEnd"/>
      <w:r w:rsidRPr="006D4BD9">
        <w:rPr>
          <w:rFonts w:ascii="Times New Roman" w:eastAsia="Times New Roman" w:hAnsi="Times New Roman" w:cs="Times New Roman"/>
          <w:sz w:val="24"/>
          <w:szCs w:val="24"/>
          <w:lang w:eastAsia="hr-HR"/>
        </w:rPr>
        <w:t xml:space="preserve"> vještina</w:t>
      </w:r>
    </w:p>
    <w:p w14:paraId="5BB1F202" w14:textId="77777777" w:rsidR="00A92DDC" w:rsidRPr="006D4BD9" w:rsidRDefault="00A92DDC">
      <w:pPr>
        <w:numPr>
          <w:ilvl w:val="0"/>
          <w:numId w:val="1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radionice socijalnih i emocionalnih vještina</w:t>
      </w:r>
    </w:p>
    <w:p w14:paraId="549E0E04"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Posebna pažnja bila je usmjerena na osobnu, emocionalnu i socijalnu sigurnost djeteta, kao i razvoj odnosa među djecom, uz poticanje empatije, zajedništva i poštovanja.</w:t>
      </w:r>
    </w:p>
    <w:p w14:paraId="4E8CA0BE" w14:textId="77777777" w:rsidR="00A92DDC" w:rsidRPr="006D4BD9" w:rsidRDefault="00A92DDC"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Dokumentiranje i praćenje razvoja</w:t>
      </w:r>
    </w:p>
    <w:p w14:paraId="03FF8B71"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Odgojitelji su tijekom cijele godine:</w:t>
      </w:r>
    </w:p>
    <w:p w14:paraId="7D952F89" w14:textId="77777777" w:rsidR="00A92DDC" w:rsidRPr="006D4BD9" w:rsidRDefault="00A92DDC">
      <w:pPr>
        <w:numPr>
          <w:ilvl w:val="0"/>
          <w:numId w:val="1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dokumentirali aktivnosti u pedagoškoj dokumentaciji (pisano, foto i video zapisima)</w:t>
      </w:r>
    </w:p>
    <w:p w14:paraId="5F4D9187" w14:textId="77777777" w:rsidR="00A92DDC" w:rsidRPr="006D4BD9" w:rsidRDefault="00A92DDC">
      <w:pPr>
        <w:numPr>
          <w:ilvl w:val="0"/>
          <w:numId w:val="1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pratili napredak i potrebe djece kroz bilješke i individualne mape</w:t>
      </w:r>
    </w:p>
    <w:p w14:paraId="3DD4E480" w14:textId="77777777" w:rsidR="00A92DDC" w:rsidRPr="006D4BD9" w:rsidRDefault="00A92DDC">
      <w:pPr>
        <w:numPr>
          <w:ilvl w:val="0"/>
          <w:numId w:val="1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sudjelovali u redovitim timskim sastancima i refleksijama</w:t>
      </w:r>
    </w:p>
    <w:p w14:paraId="2B4ED107"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Temeljem prikupljenih uvida, planirane su prilagodbe aktivnosti, organizacije prostora i suradničkih odnosa unutar skupina.</w:t>
      </w:r>
    </w:p>
    <w:p w14:paraId="09B5BACF" w14:textId="77777777" w:rsidR="00A92DDC" w:rsidRPr="006D4BD9" w:rsidRDefault="00A92DDC" w:rsidP="006D4BD9">
      <w:pPr>
        <w:suppressAutoHyphens w:val="0"/>
        <w:spacing w:before="240"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Obilježavanje blagdana i važnih datuma</w:t>
      </w:r>
    </w:p>
    <w:p w14:paraId="1BCC52B2" w14:textId="3BAF0DE2"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godine obilježeni su važni datumi, državni praznici i blagdani (Dan vrtića, Božićna radionica, Maškare, Dan planeta Zemlje, Majčin dan, Dan, završne svečanosti). Aktivnosti su bile integrirane u svakodnevni rad, a obilježavanje događaja je bilo djetetu blisko, kreativno i nenametljivo.</w:t>
      </w:r>
    </w:p>
    <w:p w14:paraId="088D32AF"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Sva događanja popraćena su izložbama, foto-dokumentacijom i plakatima, uz aktivno uključivanje roditelja.</w:t>
      </w:r>
    </w:p>
    <w:p w14:paraId="1C190B40" w14:textId="4D035755" w:rsidR="00A92DDC" w:rsidRPr="006D4BD9" w:rsidRDefault="00A70C61">
      <w:pPr>
        <w:pStyle w:val="Odlomakpopisa"/>
        <w:numPr>
          <w:ilvl w:val="1"/>
          <w:numId w:val="25"/>
        </w:numPr>
        <w:suppressAutoHyphens w:val="0"/>
        <w:spacing w:before="240" w:after="100" w:afterAutospacing="1" w:line="360" w:lineRule="auto"/>
        <w:jc w:val="both"/>
        <w:outlineLvl w:val="1"/>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lastRenderedPageBreak/>
        <w:t xml:space="preserve"> Program </w:t>
      </w:r>
      <w:proofErr w:type="spellStart"/>
      <w:r w:rsidRPr="006D4BD9">
        <w:rPr>
          <w:rFonts w:ascii="Times New Roman" w:eastAsia="Times New Roman" w:hAnsi="Times New Roman" w:cs="Times New Roman"/>
          <w:b/>
          <w:bCs/>
          <w:sz w:val="24"/>
          <w:szCs w:val="24"/>
          <w:lang w:eastAsia="hr-HR"/>
        </w:rPr>
        <w:t>Predškole</w:t>
      </w:r>
      <w:proofErr w:type="spellEnd"/>
    </w:p>
    <w:p w14:paraId="07D14E13" w14:textId="00D7A808" w:rsidR="00A92DDC"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Program </w:t>
      </w:r>
      <w:proofErr w:type="spellStart"/>
      <w:r w:rsidRPr="006D4BD9">
        <w:rPr>
          <w:rFonts w:ascii="Times New Roman" w:eastAsia="Times New Roman" w:hAnsi="Times New Roman" w:cs="Times New Roman"/>
          <w:sz w:val="24"/>
          <w:szCs w:val="24"/>
          <w:lang w:eastAsia="hr-HR"/>
        </w:rPr>
        <w:t>predškole</w:t>
      </w:r>
      <w:proofErr w:type="spellEnd"/>
      <w:r w:rsidRPr="006D4BD9">
        <w:rPr>
          <w:rFonts w:ascii="Times New Roman" w:eastAsia="Times New Roman" w:hAnsi="Times New Roman" w:cs="Times New Roman"/>
          <w:sz w:val="24"/>
          <w:szCs w:val="24"/>
          <w:lang w:eastAsia="hr-HR"/>
        </w:rPr>
        <w:t xml:space="preserve"> tijekom pedagoške godine 2024./2025. provodio se kao integrirani dio redovitog 10-satnog programa za djecu u godini prije polaska u školu</w:t>
      </w:r>
      <w:r w:rsidR="001E42C8" w:rsidRPr="006D4BD9">
        <w:rPr>
          <w:rFonts w:ascii="Times New Roman" w:eastAsia="Times New Roman" w:hAnsi="Times New Roman" w:cs="Times New Roman"/>
          <w:sz w:val="24"/>
          <w:szCs w:val="24"/>
          <w:lang w:eastAsia="hr-HR"/>
        </w:rPr>
        <w:t xml:space="preserve"> njih 26</w:t>
      </w:r>
      <w:r w:rsidRPr="006D4BD9">
        <w:rPr>
          <w:rFonts w:ascii="Times New Roman" w:eastAsia="Times New Roman" w:hAnsi="Times New Roman" w:cs="Times New Roman"/>
          <w:sz w:val="24"/>
          <w:szCs w:val="24"/>
          <w:lang w:eastAsia="hr-HR"/>
        </w:rPr>
        <w:t>, u skladu sa Zakonom o predškolskom odgoju i obrazovanju</w:t>
      </w:r>
      <w:r w:rsidR="001E42C8" w:rsidRPr="006D4BD9">
        <w:rPr>
          <w:rFonts w:ascii="Times New Roman" w:eastAsia="Times New Roman" w:hAnsi="Times New Roman" w:cs="Times New Roman"/>
          <w:sz w:val="24"/>
          <w:szCs w:val="24"/>
          <w:lang w:eastAsia="hr-HR"/>
        </w:rPr>
        <w:t xml:space="preserve"> (NN 10/97, 107/07, 94/13, 98/19, 57/22 i 101/23)</w:t>
      </w:r>
      <w:r w:rsidRPr="006D4BD9">
        <w:rPr>
          <w:rFonts w:ascii="Times New Roman" w:eastAsia="Times New Roman" w:hAnsi="Times New Roman" w:cs="Times New Roman"/>
          <w:sz w:val="24"/>
          <w:szCs w:val="24"/>
          <w:lang w:eastAsia="hr-HR"/>
        </w:rPr>
        <w:t xml:space="preserve"> </w:t>
      </w:r>
      <w:r w:rsidR="001E42C8" w:rsidRPr="006D4BD9">
        <w:rPr>
          <w:rFonts w:ascii="Times New Roman" w:eastAsia="Times New Roman" w:hAnsi="Times New Roman" w:cs="Times New Roman"/>
          <w:sz w:val="24"/>
          <w:szCs w:val="24"/>
          <w:lang w:eastAsia="hr-HR"/>
        </w:rPr>
        <w:t xml:space="preserve">i Pravilnikom o sadržaju i trajanju programa </w:t>
      </w:r>
      <w:proofErr w:type="spellStart"/>
      <w:r w:rsidR="001E42C8" w:rsidRPr="006D4BD9">
        <w:rPr>
          <w:rFonts w:ascii="Times New Roman" w:eastAsia="Times New Roman" w:hAnsi="Times New Roman" w:cs="Times New Roman"/>
          <w:sz w:val="24"/>
          <w:szCs w:val="24"/>
          <w:lang w:eastAsia="hr-HR"/>
        </w:rPr>
        <w:t>predškole</w:t>
      </w:r>
      <w:proofErr w:type="spellEnd"/>
      <w:r w:rsidR="001E42C8" w:rsidRPr="006D4BD9">
        <w:rPr>
          <w:rFonts w:ascii="Times New Roman" w:eastAsia="Times New Roman" w:hAnsi="Times New Roman" w:cs="Times New Roman"/>
          <w:sz w:val="24"/>
          <w:szCs w:val="24"/>
          <w:lang w:eastAsia="hr-HR"/>
        </w:rPr>
        <w:t xml:space="preserve"> (NN 107/14). </w:t>
      </w:r>
      <w:r w:rsidRPr="006D4BD9">
        <w:rPr>
          <w:rFonts w:ascii="Times New Roman" w:eastAsia="Times New Roman" w:hAnsi="Times New Roman" w:cs="Times New Roman"/>
          <w:sz w:val="24"/>
          <w:szCs w:val="24"/>
          <w:lang w:eastAsia="hr-HR"/>
        </w:rPr>
        <w:t xml:space="preserve">Paralelno s tim, za četvero djece predškolske dobi organiziran je i kraći program </w:t>
      </w:r>
      <w:proofErr w:type="spellStart"/>
      <w:r w:rsidRPr="006D4BD9">
        <w:rPr>
          <w:rFonts w:ascii="Times New Roman" w:eastAsia="Times New Roman" w:hAnsi="Times New Roman" w:cs="Times New Roman"/>
          <w:sz w:val="24"/>
          <w:szCs w:val="24"/>
          <w:lang w:eastAsia="hr-HR"/>
        </w:rPr>
        <w:t>predškole</w:t>
      </w:r>
      <w:proofErr w:type="spellEnd"/>
      <w:r w:rsidRPr="006D4BD9">
        <w:rPr>
          <w:rFonts w:ascii="Times New Roman" w:eastAsia="Times New Roman" w:hAnsi="Times New Roman" w:cs="Times New Roman"/>
          <w:sz w:val="24"/>
          <w:szCs w:val="24"/>
          <w:lang w:eastAsia="hr-HR"/>
        </w:rPr>
        <w:t xml:space="preserve"> u ukupnom trajanju od 160 sati, sukladno propisanim smjernicama.</w:t>
      </w:r>
    </w:p>
    <w:p w14:paraId="03ACEEBF"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Cilj programa </w:t>
      </w:r>
      <w:proofErr w:type="spellStart"/>
      <w:r w:rsidRPr="006D4BD9">
        <w:rPr>
          <w:rFonts w:ascii="Times New Roman" w:eastAsia="Times New Roman" w:hAnsi="Times New Roman" w:cs="Times New Roman"/>
          <w:sz w:val="24"/>
          <w:szCs w:val="24"/>
          <w:lang w:eastAsia="hr-HR"/>
        </w:rPr>
        <w:t>predškole</w:t>
      </w:r>
      <w:proofErr w:type="spellEnd"/>
      <w:r w:rsidRPr="006D4BD9">
        <w:rPr>
          <w:rFonts w:ascii="Times New Roman" w:eastAsia="Times New Roman" w:hAnsi="Times New Roman" w:cs="Times New Roman"/>
          <w:sz w:val="24"/>
          <w:szCs w:val="24"/>
          <w:lang w:eastAsia="hr-HR"/>
        </w:rPr>
        <w:t xml:space="preserve"> bio je:</w:t>
      </w:r>
    </w:p>
    <w:p w14:paraId="1C4FBF93" w14:textId="77777777" w:rsidR="00A92DDC" w:rsidRPr="006D4BD9" w:rsidRDefault="00A92DDC">
      <w:pPr>
        <w:numPr>
          <w:ilvl w:val="0"/>
          <w:numId w:val="1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osigurati kontinuitet u razvoju djetetovih kompetencija za polazak u osnovnu školu</w:t>
      </w:r>
    </w:p>
    <w:p w14:paraId="3A7527FE" w14:textId="77777777" w:rsidR="00A92DDC" w:rsidRPr="006D4BD9" w:rsidRDefault="00A92DDC">
      <w:pPr>
        <w:numPr>
          <w:ilvl w:val="0"/>
          <w:numId w:val="1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poticati razvoj samopouzdanja, samostalnosti, suradnje i odgovornosti</w:t>
      </w:r>
    </w:p>
    <w:p w14:paraId="3B8C20F4" w14:textId="77777777" w:rsidR="00A92DDC" w:rsidRPr="006D4BD9" w:rsidRDefault="00A92DDC">
      <w:pPr>
        <w:numPr>
          <w:ilvl w:val="0"/>
          <w:numId w:val="1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jačati komunikacijske, </w:t>
      </w:r>
      <w:proofErr w:type="spellStart"/>
      <w:r w:rsidRPr="006D4BD9">
        <w:rPr>
          <w:rFonts w:ascii="Times New Roman" w:eastAsia="Times New Roman" w:hAnsi="Times New Roman" w:cs="Times New Roman"/>
          <w:sz w:val="24"/>
          <w:szCs w:val="24"/>
          <w:lang w:eastAsia="hr-HR"/>
        </w:rPr>
        <w:t>socio</w:t>
      </w:r>
      <w:proofErr w:type="spellEnd"/>
      <w:r w:rsidRPr="006D4BD9">
        <w:rPr>
          <w:rFonts w:ascii="Times New Roman" w:eastAsia="Times New Roman" w:hAnsi="Times New Roman" w:cs="Times New Roman"/>
          <w:sz w:val="24"/>
          <w:szCs w:val="24"/>
          <w:lang w:eastAsia="hr-HR"/>
        </w:rPr>
        <w:t xml:space="preserve">-emocionalne i </w:t>
      </w:r>
      <w:proofErr w:type="spellStart"/>
      <w:r w:rsidRPr="006D4BD9">
        <w:rPr>
          <w:rFonts w:ascii="Times New Roman" w:eastAsia="Times New Roman" w:hAnsi="Times New Roman" w:cs="Times New Roman"/>
          <w:sz w:val="24"/>
          <w:szCs w:val="24"/>
          <w:lang w:eastAsia="hr-HR"/>
        </w:rPr>
        <w:t>predčitalačke</w:t>
      </w:r>
      <w:proofErr w:type="spellEnd"/>
      <w:r w:rsidRPr="006D4BD9">
        <w:rPr>
          <w:rFonts w:ascii="Times New Roman" w:eastAsia="Times New Roman" w:hAnsi="Times New Roman" w:cs="Times New Roman"/>
          <w:sz w:val="24"/>
          <w:szCs w:val="24"/>
          <w:lang w:eastAsia="hr-HR"/>
        </w:rPr>
        <w:t xml:space="preserve"> vještine</w:t>
      </w:r>
    </w:p>
    <w:p w14:paraId="09D8F6C7"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Sadržaji programa bili su razvojno primjereni, usmjereni na igru, iskustveno učenje, simboličku i kreativnu aktivnost te poticanje motivacije za učenje. Djeca su sudjelovala u aktivnostima koje razvijaju:</w:t>
      </w:r>
    </w:p>
    <w:p w14:paraId="637FE45E" w14:textId="77777777" w:rsidR="00A92DDC" w:rsidRPr="006D4BD9" w:rsidRDefault="00A92DDC">
      <w:pPr>
        <w:numPr>
          <w:ilvl w:val="0"/>
          <w:numId w:val="18"/>
        </w:numPr>
        <w:suppressAutoHyphens w:val="0"/>
        <w:spacing w:before="240" w:after="100" w:afterAutospacing="1" w:line="360" w:lineRule="auto"/>
        <w:jc w:val="both"/>
        <w:rPr>
          <w:rFonts w:ascii="Times New Roman" w:eastAsia="Times New Roman" w:hAnsi="Times New Roman" w:cs="Times New Roman"/>
          <w:sz w:val="24"/>
          <w:szCs w:val="24"/>
          <w:lang w:eastAsia="hr-HR"/>
        </w:rPr>
      </w:pPr>
      <w:proofErr w:type="spellStart"/>
      <w:r w:rsidRPr="006D4BD9">
        <w:rPr>
          <w:rFonts w:ascii="Times New Roman" w:eastAsia="Times New Roman" w:hAnsi="Times New Roman" w:cs="Times New Roman"/>
          <w:sz w:val="24"/>
          <w:szCs w:val="24"/>
          <w:lang w:eastAsia="hr-HR"/>
        </w:rPr>
        <w:t>predmatematičke</w:t>
      </w:r>
      <w:proofErr w:type="spellEnd"/>
      <w:r w:rsidRPr="006D4BD9">
        <w:rPr>
          <w:rFonts w:ascii="Times New Roman" w:eastAsia="Times New Roman" w:hAnsi="Times New Roman" w:cs="Times New Roman"/>
          <w:sz w:val="24"/>
          <w:szCs w:val="24"/>
          <w:lang w:eastAsia="hr-HR"/>
        </w:rPr>
        <w:t xml:space="preserve"> vještine</w:t>
      </w:r>
    </w:p>
    <w:p w14:paraId="3C68CD34" w14:textId="77777777" w:rsidR="00A92DDC" w:rsidRPr="006D4BD9" w:rsidRDefault="00A92DDC">
      <w:pPr>
        <w:numPr>
          <w:ilvl w:val="0"/>
          <w:numId w:val="18"/>
        </w:numPr>
        <w:suppressAutoHyphens w:val="0"/>
        <w:spacing w:before="240" w:after="100" w:afterAutospacing="1" w:line="360" w:lineRule="auto"/>
        <w:jc w:val="both"/>
        <w:rPr>
          <w:rFonts w:ascii="Times New Roman" w:eastAsia="Times New Roman" w:hAnsi="Times New Roman" w:cs="Times New Roman"/>
          <w:sz w:val="24"/>
          <w:szCs w:val="24"/>
          <w:lang w:eastAsia="hr-HR"/>
        </w:rPr>
      </w:pPr>
      <w:proofErr w:type="spellStart"/>
      <w:r w:rsidRPr="006D4BD9">
        <w:rPr>
          <w:rFonts w:ascii="Times New Roman" w:eastAsia="Times New Roman" w:hAnsi="Times New Roman" w:cs="Times New Roman"/>
          <w:sz w:val="24"/>
          <w:szCs w:val="24"/>
          <w:lang w:eastAsia="hr-HR"/>
        </w:rPr>
        <w:t>grafomotoriku</w:t>
      </w:r>
      <w:proofErr w:type="spellEnd"/>
      <w:r w:rsidRPr="006D4BD9">
        <w:rPr>
          <w:rFonts w:ascii="Times New Roman" w:eastAsia="Times New Roman" w:hAnsi="Times New Roman" w:cs="Times New Roman"/>
          <w:sz w:val="24"/>
          <w:szCs w:val="24"/>
          <w:lang w:eastAsia="hr-HR"/>
        </w:rPr>
        <w:t xml:space="preserve"> i orijentaciju na papiru</w:t>
      </w:r>
    </w:p>
    <w:p w14:paraId="1B9522AD" w14:textId="77777777" w:rsidR="00A92DDC" w:rsidRPr="006D4BD9" w:rsidRDefault="00A92DDC">
      <w:pPr>
        <w:numPr>
          <w:ilvl w:val="0"/>
          <w:numId w:val="1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fonološku svjesnost</w:t>
      </w:r>
    </w:p>
    <w:p w14:paraId="43601812" w14:textId="77777777" w:rsidR="00A92DDC" w:rsidRPr="006D4BD9" w:rsidRDefault="00A92DDC">
      <w:pPr>
        <w:numPr>
          <w:ilvl w:val="0"/>
          <w:numId w:val="1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pažnju, pamćenje, klasifikaciju i logičko razmišljanje</w:t>
      </w:r>
    </w:p>
    <w:p w14:paraId="5888407B" w14:textId="77777777" w:rsidR="00A92DDC" w:rsidRPr="006D4BD9" w:rsidRDefault="00A92DDC">
      <w:pPr>
        <w:numPr>
          <w:ilvl w:val="0"/>
          <w:numId w:val="1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osjećaj pripadnosti skupini i odgovornost za zajedničke zadatke</w:t>
      </w:r>
    </w:p>
    <w:p w14:paraId="7E1E95A2"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Aktivnosti su se odvijale individualno, u malim skupinama i skupno, uvažavajući različite stilove učenja i interese djece.</w:t>
      </w:r>
    </w:p>
    <w:p w14:paraId="42B50F07" w14:textId="4CCB5A14" w:rsidR="00A92DDC"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Odgojitelji su pratili napredak djece kroz pedagoško promatranje i bilješke, te o uočenim potrebama obavještavali roditelje. Suradnja s roditeljima bila je intenzivna kroz sastanke, individualne konzultacije i zajedničke aktivnosti.</w:t>
      </w:r>
    </w:p>
    <w:p w14:paraId="53632695" w14:textId="77777777" w:rsidR="00B21F02" w:rsidRPr="006D4BD9" w:rsidRDefault="00B21F0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370E49A6" w14:textId="23056E4A" w:rsidR="00A92DDC" w:rsidRPr="006D4BD9" w:rsidRDefault="00A70C61">
      <w:pPr>
        <w:pStyle w:val="Odlomakpopisa"/>
        <w:numPr>
          <w:ilvl w:val="1"/>
          <w:numId w:val="25"/>
        </w:numPr>
        <w:suppressAutoHyphens w:val="0"/>
        <w:spacing w:before="240" w:after="100" w:afterAutospacing="1" w:line="360" w:lineRule="auto"/>
        <w:jc w:val="both"/>
        <w:outlineLvl w:val="1"/>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lastRenderedPageBreak/>
        <w:t xml:space="preserve"> Kraći program ranog učenja engleskog jezika</w:t>
      </w:r>
    </w:p>
    <w:p w14:paraId="3A2C316F" w14:textId="51496294"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Kraći program ranog učenja engleskog jezika provodio se od listopada 202</w:t>
      </w:r>
      <w:r w:rsidR="005D35C0"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 do svibnja 202</w:t>
      </w:r>
      <w:r w:rsidR="005D35C0"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godine, za djecu u dobi od 4 do 7 godina, u trajanju od 2 puta tjedno po 30 minuta.</w:t>
      </w:r>
    </w:p>
    <w:p w14:paraId="4C7137C8" w14:textId="71B362E3"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U program je bilo uključeno </w:t>
      </w:r>
      <w:r w:rsidR="005D35C0" w:rsidRPr="006D4BD9">
        <w:rPr>
          <w:rFonts w:ascii="Times New Roman" w:eastAsia="Times New Roman" w:hAnsi="Times New Roman" w:cs="Times New Roman"/>
          <w:sz w:val="24"/>
          <w:szCs w:val="24"/>
          <w:lang w:eastAsia="hr-HR"/>
        </w:rPr>
        <w:t>37</w:t>
      </w:r>
      <w:r w:rsidRPr="006D4BD9">
        <w:rPr>
          <w:rFonts w:ascii="Times New Roman" w:eastAsia="Times New Roman" w:hAnsi="Times New Roman" w:cs="Times New Roman"/>
          <w:sz w:val="24"/>
          <w:szCs w:val="24"/>
          <w:lang w:eastAsia="hr-HR"/>
        </w:rPr>
        <w:t xml:space="preserve"> djece raspoređene u </w:t>
      </w:r>
      <w:r w:rsidR="005D35C0" w:rsidRPr="006D4BD9">
        <w:rPr>
          <w:rFonts w:ascii="Times New Roman" w:eastAsia="Times New Roman" w:hAnsi="Times New Roman" w:cs="Times New Roman"/>
          <w:sz w:val="24"/>
          <w:szCs w:val="24"/>
          <w:lang w:eastAsia="hr-HR"/>
        </w:rPr>
        <w:t>2</w:t>
      </w:r>
      <w:r w:rsidRPr="006D4BD9">
        <w:rPr>
          <w:rFonts w:ascii="Times New Roman" w:eastAsia="Times New Roman" w:hAnsi="Times New Roman" w:cs="Times New Roman"/>
          <w:sz w:val="24"/>
          <w:szCs w:val="24"/>
          <w:lang w:eastAsia="hr-HR"/>
        </w:rPr>
        <w:t xml:space="preserve"> skupine, a aktivnosti su se odvijale kroz:</w:t>
      </w:r>
    </w:p>
    <w:p w14:paraId="2E75BFEF" w14:textId="77777777" w:rsidR="00A92DDC" w:rsidRPr="006D4BD9" w:rsidRDefault="00A92DDC">
      <w:pPr>
        <w:numPr>
          <w:ilvl w:val="0"/>
          <w:numId w:val="1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govorne igre i pjesme</w:t>
      </w:r>
    </w:p>
    <w:p w14:paraId="76510A37" w14:textId="77777777" w:rsidR="00A92DDC" w:rsidRPr="006D4BD9" w:rsidRDefault="00A92DDC">
      <w:pPr>
        <w:numPr>
          <w:ilvl w:val="0"/>
          <w:numId w:val="1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simboličku igru i dramatizaciju</w:t>
      </w:r>
    </w:p>
    <w:p w14:paraId="1E01CA62" w14:textId="77777777" w:rsidR="00A92DDC" w:rsidRPr="006D4BD9" w:rsidRDefault="00A92DDC">
      <w:pPr>
        <w:numPr>
          <w:ilvl w:val="0"/>
          <w:numId w:val="1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likovno izražavanje i pokret</w:t>
      </w:r>
    </w:p>
    <w:p w14:paraId="45BDC261" w14:textId="77777777" w:rsidR="00A92DDC" w:rsidRPr="006D4BD9" w:rsidRDefault="00A92DDC">
      <w:pPr>
        <w:numPr>
          <w:ilvl w:val="0"/>
          <w:numId w:val="1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slušanje i razumijevanje osnovnih uputa</w:t>
      </w:r>
    </w:p>
    <w:p w14:paraId="1BD6E699"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Cilj programa bio je:</w:t>
      </w:r>
    </w:p>
    <w:p w14:paraId="1E592984" w14:textId="77777777" w:rsidR="00A92DDC" w:rsidRPr="006D4BD9" w:rsidRDefault="00A92DDC">
      <w:pPr>
        <w:numPr>
          <w:ilvl w:val="0"/>
          <w:numId w:val="2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razvijati pozitivan stav prema učenju stranog jezika</w:t>
      </w:r>
    </w:p>
    <w:p w14:paraId="5D9A6DB1" w14:textId="77777777" w:rsidR="00A92DDC" w:rsidRPr="006D4BD9" w:rsidRDefault="00A92DDC">
      <w:pPr>
        <w:numPr>
          <w:ilvl w:val="0"/>
          <w:numId w:val="2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usvajati osnovne riječi i izraze kroz kontekst svakodnevnog života</w:t>
      </w:r>
    </w:p>
    <w:p w14:paraId="086EF6BF" w14:textId="77777777" w:rsidR="00A92DDC" w:rsidRPr="006D4BD9" w:rsidRDefault="00A92DDC">
      <w:pPr>
        <w:numPr>
          <w:ilvl w:val="0"/>
          <w:numId w:val="2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poticati komunikaciju i razumijevanje kroz neverbalne i verbalne izraze</w:t>
      </w:r>
    </w:p>
    <w:p w14:paraId="23FCAFE4"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radu se koristila vizualna i auditivna pomagala (slikovnice, kartice, glazba), a pristup je bio situacijski, tematski i poticajan, uz stvaranje sigurnog i motivirajućeg okruženja.</w:t>
      </w:r>
    </w:p>
    <w:p w14:paraId="2FF481A4"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Program se temeljio na principima ranog i prirodnog usvajanja jezika, s naglaskom na slušanju, razumijevanju i imitaciji, a ne na formalnom učenju. Djeca su jezik usvajala spontano, kroz svakodnevne situacije i igru.</w:t>
      </w:r>
    </w:p>
    <w:p w14:paraId="40531A03" w14:textId="13110319" w:rsidR="00056C68" w:rsidRPr="006D4BD9" w:rsidRDefault="00A70C61">
      <w:pPr>
        <w:pStyle w:val="Odlomakpopisa"/>
        <w:numPr>
          <w:ilvl w:val="1"/>
          <w:numId w:val="25"/>
        </w:numPr>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t xml:space="preserve"> Projekti</w:t>
      </w:r>
    </w:p>
    <w:p w14:paraId="0349D832" w14:textId="4F2672FE" w:rsidR="001E42C8" w:rsidRPr="001E42C8" w:rsidRDefault="006612FC" w:rsidP="006D4BD9">
      <w:pPr>
        <w:pStyle w:val="Naslov3"/>
        <w:spacing w:line="360" w:lineRule="auto"/>
        <w:rPr>
          <w:rFonts w:ascii="Times New Roman" w:eastAsia="Times New Roman" w:hAnsi="Times New Roman" w:cs="Times New Roman"/>
          <w:b/>
          <w:bCs/>
          <w:color w:val="auto"/>
          <w:lang w:eastAsia="hr-HR"/>
        </w:rPr>
      </w:pPr>
      <w:bookmarkStart w:id="10" w:name="_Hlk204329667"/>
      <w:r w:rsidRPr="006D4BD9">
        <w:rPr>
          <w:rFonts w:ascii="Times New Roman" w:hAnsi="Times New Roman" w:cs="Times New Roman"/>
          <w:b/>
          <w:bCs/>
          <w:color w:val="auto"/>
        </w:rPr>
        <w:t xml:space="preserve">5.3.1. </w:t>
      </w:r>
      <w:r w:rsidR="001E42C8" w:rsidRPr="001E42C8">
        <w:rPr>
          <w:rFonts w:ascii="Times New Roman" w:eastAsia="Times New Roman" w:hAnsi="Times New Roman" w:cs="Times New Roman"/>
          <w:b/>
          <w:bCs/>
          <w:color w:val="auto"/>
          <w:lang w:eastAsia="hr-HR"/>
        </w:rPr>
        <w:t>„IGRAČKU POSUDI I TI SRETAN BUDI“ – Dječja knjižnica igračaka</w:t>
      </w:r>
      <w:bookmarkEnd w:id="10"/>
      <w:r w:rsidR="001E42C8" w:rsidRPr="001E42C8">
        <w:rPr>
          <w:rFonts w:ascii="Times New Roman" w:eastAsia="Times New Roman" w:hAnsi="Times New Roman" w:cs="Times New Roman"/>
          <w:b/>
          <w:bCs/>
          <w:color w:val="auto"/>
          <w:lang w:eastAsia="hr-HR"/>
        </w:rPr>
        <w:br/>
      </w:r>
      <w:bookmarkStart w:id="11" w:name="_Hlk204329018"/>
      <w:r w:rsidR="001E42C8" w:rsidRPr="001E42C8">
        <w:rPr>
          <w:rFonts w:ascii="Times New Roman" w:eastAsia="Times New Roman" w:hAnsi="Times New Roman" w:cs="Times New Roman"/>
          <w:color w:val="auto"/>
          <w:lang w:eastAsia="hr-HR"/>
        </w:rPr>
        <w:t xml:space="preserve">Razdoblje provedbe: studeni 2024. – </w:t>
      </w:r>
      <w:r w:rsidR="001E42C8" w:rsidRPr="001E42C8">
        <w:rPr>
          <w:rFonts w:ascii="Times New Roman" w:eastAsia="Times New Roman" w:hAnsi="Times New Roman" w:cs="Times New Roman"/>
          <w:color w:val="auto"/>
          <w:lang w:eastAsia="hr-HR"/>
        </w:rPr>
        <w:br/>
        <w:t xml:space="preserve">Nositelj projekta: </w:t>
      </w:r>
      <w:r w:rsidR="001E42C8" w:rsidRPr="006D4BD9">
        <w:rPr>
          <w:rFonts w:ascii="Times New Roman" w:eastAsia="Times New Roman" w:hAnsi="Times New Roman" w:cs="Times New Roman"/>
          <w:color w:val="auto"/>
          <w:lang w:eastAsia="hr-HR"/>
        </w:rPr>
        <w:t>Dječji vrtić Vlakić Martijanec</w:t>
      </w:r>
      <w:r w:rsidR="001E42C8" w:rsidRPr="001E42C8">
        <w:rPr>
          <w:rFonts w:ascii="Times New Roman" w:eastAsia="Times New Roman" w:hAnsi="Times New Roman" w:cs="Times New Roman"/>
          <w:color w:val="auto"/>
          <w:lang w:eastAsia="hr-HR"/>
        </w:rPr>
        <w:br/>
        <w:t>Voditeljice aktivnosti: odgojiteljice Tanja Gerić i Tatjana Vukina</w:t>
      </w:r>
      <w:r w:rsidR="001E42C8" w:rsidRPr="001E42C8">
        <w:rPr>
          <w:rFonts w:ascii="Times New Roman" w:eastAsia="Times New Roman" w:hAnsi="Times New Roman" w:cs="Times New Roman"/>
          <w:color w:val="auto"/>
          <w:lang w:eastAsia="hr-HR"/>
        </w:rPr>
        <w:br/>
      </w:r>
      <w:bookmarkEnd w:id="11"/>
      <w:r w:rsidR="001E42C8" w:rsidRPr="001E42C8">
        <w:rPr>
          <w:rFonts w:ascii="Times New Roman" w:eastAsia="Times New Roman" w:hAnsi="Times New Roman" w:cs="Times New Roman"/>
          <w:color w:val="auto"/>
          <w:lang w:eastAsia="hr-HR"/>
        </w:rPr>
        <w:t>Financijska podrška: Zaklada Hrvatska za djecu</w:t>
      </w:r>
    </w:p>
    <w:p w14:paraId="42F7A7C4" w14:textId="44B9A509" w:rsidR="001E42C8" w:rsidRPr="001E42C8" w:rsidRDefault="001E42C8" w:rsidP="006D4BD9">
      <w:pPr>
        <w:suppressAutoHyphens w:val="0"/>
        <w:spacing w:before="100" w:beforeAutospacing="1" w:after="100" w:afterAutospacing="1" w:line="360" w:lineRule="auto"/>
        <w:jc w:val="both"/>
        <w:outlineLvl w:val="3"/>
        <w:rPr>
          <w:rFonts w:ascii="Times New Roman" w:eastAsia="Times New Roman" w:hAnsi="Times New Roman" w:cs="Times New Roman"/>
          <w:sz w:val="24"/>
          <w:szCs w:val="24"/>
          <w:lang w:eastAsia="hr-HR"/>
        </w:rPr>
      </w:pPr>
      <w:r w:rsidRPr="001E42C8">
        <w:rPr>
          <w:rFonts w:ascii="Times New Roman" w:eastAsia="Times New Roman" w:hAnsi="Times New Roman" w:cs="Times New Roman"/>
          <w:sz w:val="24"/>
          <w:szCs w:val="24"/>
          <w:lang w:eastAsia="hr-HR"/>
        </w:rPr>
        <w:t>CILJ PROJEKTA</w:t>
      </w:r>
    </w:p>
    <w:p w14:paraId="2E9496C6"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lastRenderedPageBreak/>
        <w:t>Projekt je osmišljen kako bi se unaprijedila dostupnost odgojno-obrazovnih sadržaja svoj djeci lokalne zajednice, posebno onoj iz obitelji nižeg socioekonomskog statusa. Ciljevi su:</w:t>
      </w:r>
    </w:p>
    <w:p w14:paraId="1568EE31" w14:textId="77777777" w:rsidR="004D2002" w:rsidRPr="004D2002" w:rsidRDefault="004D2002">
      <w:pPr>
        <w:numPr>
          <w:ilvl w:val="0"/>
          <w:numId w:val="74"/>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omogućiti jednak pristup igračkama, slikovnicama i edukativnim materijalima djeci od 1 do 10 godina,</w:t>
      </w:r>
    </w:p>
    <w:p w14:paraId="7586937B" w14:textId="77777777" w:rsidR="004D2002" w:rsidRPr="004D2002" w:rsidRDefault="004D2002">
      <w:pPr>
        <w:numPr>
          <w:ilvl w:val="0"/>
          <w:numId w:val="74"/>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poticati socijalnu uključenost i smanjiti nejednakosti među djecom,</w:t>
      </w:r>
    </w:p>
    <w:p w14:paraId="46D4D30A" w14:textId="77777777" w:rsidR="004D2002" w:rsidRPr="004D2002" w:rsidRDefault="004D2002">
      <w:pPr>
        <w:numPr>
          <w:ilvl w:val="0"/>
          <w:numId w:val="74"/>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razvijati samostalnost, odgovornost i kompetencije za cjeloživotno učenje kroz iskustvo posudbe,</w:t>
      </w:r>
    </w:p>
    <w:p w14:paraId="6DB0FC20" w14:textId="77777777" w:rsidR="004D2002" w:rsidRPr="004D2002" w:rsidRDefault="004D2002">
      <w:pPr>
        <w:numPr>
          <w:ilvl w:val="0"/>
          <w:numId w:val="74"/>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poticati kreativnost, maštu, komunikaciju i ekološku svijest kroz igru i radionice.</w:t>
      </w:r>
    </w:p>
    <w:p w14:paraId="39C53B21" w14:textId="160216C1"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Projekt je usklađen s osnovnim vrijednostima</w:t>
      </w:r>
      <w:r w:rsidRPr="006D4BD9">
        <w:rPr>
          <w:rFonts w:ascii="Times New Roman" w:eastAsia="Times New Roman" w:hAnsi="Times New Roman" w:cs="Times New Roman"/>
          <w:sz w:val="24"/>
          <w:szCs w:val="24"/>
          <w:lang w:eastAsia="hr-HR"/>
        </w:rPr>
        <w:t xml:space="preserve"> Nacionalnog kurikulumu za rani i predškolski odgoj i obrazovanje (NN 5/2015)</w:t>
      </w:r>
      <w:r w:rsidRPr="004D2002">
        <w:rPr>
          <w:rFonts w:ascii="Times New Roman" w:eastAsia="Times New Roman" w:hAnsi="Times New Roman" w:cs="Times New Roman"/>
          <w:sz w:val="24"/>
          <w:szCs w:val="24"/>
          <w:lang w:eastAsia="hr-HR"/>
        </w:rPr>
        <w:t xml:space="preserve"> , osobito u sljedećim područjima:</w:t>
      </w:r>
    </w:p>
    <w:p w14:paraId="5E7A4338" w14:textId="77777777" w:rsidR="004D2002" w:rsidRPr="004D2002" w:rsidRDefault="004D2002">
      <w:pPr>
        <w:numPr>
          <w:ilvl w:val="0"/>
          <w:numId w:val="75"/>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Prava djeteta i humanistički pristup – stvaranje dostupnog, </w:t>
      </w:r>
      <w:proofErr w:type="spellStart"/>
      <w:r w:rsidRPr="004D2002">
        <w:rPr>
          <w:rFonts w:ascii="Times New Roman" w:eastAsia="Times New Roman" w:hAnsi="Times New Roman" w:cs="Times New Roman"/>
          <w:sz w:val="24"/>
          <w:szCs w:val="24"/>
          <w:lang w:eastAsia="hr-HR"/>
        </w:rPr>
        <w:t>uključivog</w:t>
      </w:r>
      <w:proofErr w:type="spellEnd"/>
      <w:r w:rsidRPr="004D2002">
        <w:rPr>
          <w:rFonts w:ascii="Times New Roman" w:eastAsia="Times New Roman" w:hAnsi="Times New Roman" w:cs="Times New Roman"/>
          <w:sz w:val="24"/>
          <w:szCs w:val="24"/>
          <w:lang w:eastAsia="hr-HR"/>
        </w:rPr>
        <w:t xml:space="preserve"> i poticajnog okruženja,</w:t>
      </w:r>
    </w:p>
    <w:p w14:paraId="13719A35" w14:textId="77777777" w:rsidR="004D2002" w:rsidRPr="004D2002" w:rsidRDefault="004D2002">
      <w:pPr>
        <w:numPr>
          <w:ilvl w:val="0"/>
          <w:numId w:val="75"/>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Razvojna primjerenost – aktivnosti su prilagođene dobi i razvojnim mogućnostima djece,</w:t>
      </w:r>
    </w:p>
    <w:p w14:paraId="08359516" w14:textId="77777777" w:rsidR="004D2002" w:rsidRPr="004D2002" w:rsidRDefault="004D2002">
      <w:pPr>
        <w:numPr>
          <w:ilvl w:val="0"/>
          <w:numId w:val="75"/>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Cjeloviti razvoj djeteta – poticanje emocionalnog, socijalnog, tjelesnog, komunikacijskog i kognitivnog razvoja,</w:t>
      </w:r>
    </w:p>
    <w:p w14:paraId="0AA51874" w14:textId="77777777" w:rsidR="004D2002" w:rsidRPr="004D2002" w:rsidRDefault="004D2002">
      <w:pPr>
        <w:numPr>
          <w:ilvl w:val="0"/>
          <w:numId w:val="75"/>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Učenje kroz igru i iskustvo – sva učenja odvijala su se kroz igru, istraživanje i aktivno sudjelovanje,</w:t>
      </w:r>
    </w:p>
    <w:p w14:paraId="148D60CB" w14:textId="3A7EF340" w:rsidR="004D2002" w:rsidRPr="004D2002" w:rsidRDefault="004D2002">
      <w:pPr>
        <w:numPr>
          <w:ilvl w:val="0"/>
          <w:numId w:val="75"/>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Otvorenost vrtića zajednici – uključivanje roditelja i šire zajednice u rad knjižnice.</w:t>
      </w:r>
    </w:p>
    <w:p w14:paraId="0EC71867"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KRATKI OPIS PROVEDENIH AKTIVNOSTI</w:t>
      </w:r>
    </w:p>
    <w:p w14:paraId="06FFD3EE"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Knjižnica je otvorena u studenom 2024. i djeluje kao stalna točka razmjene i posudbe igračaka i slikovnica. U provedbi je naglasak stavljen na:</w:t>
      </w:r>
    </w:p>
    <w:p w14:paraId="25076485" w14:textId="77777777" w:rsidR="004D2002" w:rsidRPr="006D4BD9" w:rsidRDefault="004D2002">
      <w:pPr>
        <w:pStyle w:val="Odlomakpopisa"/>
        <w:numPr>
          <w:ilvl w:val="0"/>
          <w:numId w:val="8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besplatnu posudbu igračaka, knjiga i edukativnih materijala,</w:t>
      </w:r>
    </w:p>
    <w:p w14:paraId="0C07765C" w14:textId="77777777" w:rsidR="004D2002" w:rsidRPr="006D4BD9" w:rsidRDefault="004D2002">
      <w:pPr>
        <w:pStyle w:val="Odlomakpopisa"/>
        <w:numPr>
          <w:ilvl w:val="0"/>
          <w:numId w:val="8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organizaciju tematskih radionica,</w:t>
      </w:r>
    </w:p>
    <w:p w14:paraId="0AAA4C16" w14:textId="77777777" w:rsidR="004D2002" w:rsidRPr="006D4BD9" w:rsidRDefault="004D2002">
      <w:pPr>
        <w:pStyle w:val="Odlomakpopisa"/>
        <w:numPr>
          <w:ilvl w:val="0"/>
          <w:numId w:val="8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poticanje održivog razvoja i ekološke svijesti,</w:t>
      </w:r>
    </w:p>
    <w:p w14:paraId="1F7200E5" w14:textId="4235AA01" w:rsidR="004D2002" w:rsidRPr="006D4BD9" w:rsidRDefault="004D2002">
      <w:pPr>
        <w:pStyle w:val="Odlomakpopisa"/>
        <w:numPr>
          <w:ilvl w:val="0"/>
          <w:numId w:val="8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 suradničkih odnosa među djecom i roditeljima.</w:t>
      </w:r>
    </w:p>
    <w:p w14:paraId="739903D7"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PROVEDENE RADIONICE:</w:t>
      </w:r>
    </w:p>
    <w:p w14:paraId="50354737"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a) </w:t>
      </w:r>
      <w:r w:rsidRPr="004D2002">
        <w:rPr>
          <w:rFonts w:ascii="Times New Roman" w:eastAsia="Times New Roman" w:hAnsi="Times New Roman" w:cs="Times New Roman"/>
          <w:i/>
          <w:iCs/>
          <w:sz w:val="24"/>
          <w:szCs w:val="24"/>
          <w:lang w:eastAsia="hr-HR"/>
        </w:rPr>
        <w:t>„Od tuljaca i kartona do maštovitih oblika“</w:t>
      </w:r>
    </w:p>
    <w:p w14:paraId="26F9E96A" w14:textId="77777777" w:rsidR="004D2002" w:rsidRPr="004D2002" w:rsidRDefault="004D2002">
      <w:pPr>
        <w:numPr>
          <w:ilvl w:val="0"/>
          <w:numId w:val="76"/>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lastRenderedPageBreak/>
        <w:t>Tema: recikliranje i stvaralaštvo</w:t>
      </w:r>
    </w:p>
    <w:p w14:paraId="5C7C5894" w14:textId="77777777" w:rsidR="004D2002" w:rsidRPr="004D2002" w:rsidRDefault="004D2002">
      <w:pPr>
        <w:numPr>
          <w:ilvl w:val="0"/>
          <w:numId w:val="76"/>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Slikovnica: </w:t>
      </w:r>
      <w:r w:rsidRPr="004D2002">
        <w:rPr>
          <w:rFonts w:ascii="Times New Roman" w:eastAsia="Times New Roman" w:hAnsi="Times New Roman" w:cs="Times New Roman"/>
          <w:i/>
          <w:iCs/>
          <w:sz w:val="24"/>
          <w:szCs w:val="24"/>
          <w:lang w:eastAsia="hr-HR"/>
        </w:rPr>
        <w:t>Vuk koji je volio drveće</w:t>
      </w:r>
    </w:p>
    <w:p w14:paraId="295F1423" w14:textId="77777777" w:rsidR="004D2002" w:rsidRPr="004D2002" w:rsidRDefault="004D2002">
      <w:pPr>
        <w:numPr>
          <w:ilvl w:val="0"/>
          <w:numId w:val="76"/>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Ishodi: razvoj fine motorike, ekološke svijesti, suradničkog ponašanja i kreativnosti</w:t>
      </w:r>
    </w:p>
    <w:p w14:paraId="3F944B8C"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b) </w:t>
      </w:r>
      <w:r w:rsidRPr="004D2002">
        <w:rPr>
          <w:rFonts w:ascii="Times New Roman" w:eastAsia="Times New Roman" w:hAnsi="Times New Roman" w:cs="Times New Roman"/>
          <w:i/>
          <w:iCs/>
          <w:sz w:val="24"/>
          <w:szCs w:val="24"/>
          <w:lang w:eastAsia="hr-HR"/>
        </w:rPr>
        <w:t>„Priče koje dišu“</w:t>
      </w:r>
    </w:p>
    <w:p w14:paraId="3723029E" w14:textId="77777777" w:rsidR="004D2002" w:rsidRPr="004D2002" w:rsidRDefault="004D2002">
      <w:pPr>
        <w:numPr>
          <w:ilvl w:val="0"/>
          <w:numId w:val="7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Tema: čitanje i stvaranje vlastitih slikovnica</w:t>
      </w:r>
    </w:p>
    <w:p w14:paraId="5528292F" w14:textId="77777777" w:rsidR="004D2002" w:rsidRPr="004D2002" w:rsidRDefault="004D2002">
      <w:pPr>
        <w:numPr>
          <w:ilvl w:val="0"/>
          <w:numId w:val="7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Slikovnica: </w:t>
      </w:r>
      <w:r w:rsidRPr="004D2002">
        <w:rPr>
          <w:rFonts w:ascii="Times New Roman" w:eastAsia="Times New Roman" w:hAnsi="Times New Roman" w:cs="Times New Roman"/>
          <w:i/>
          <w:iCs/>
          <w:sz w:val="24"/>
          <w:szCs w:val="24"/>
          <w:lang w:eastAsia="hr-HR"/>
        </w:rPr>
        <w:t>Ptičice ne mogu disati</w:t>
      </w:r>
    </w:p>
    <w:p w14:paraId="00C0DC5A" w14:textId="77777777" w:rsidR="004D2002" w:rsidRPr="004D2002" w:rsidRDefault="004D2002">
      <w:pPr>
        <w:numPr>
          <w:ilvl w:val="0"/>
          <w:numId w:val="7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Ishodi: razvoj jezičnih vještina, empatije, izražavanja misli i osjećaja</w:t>
      </w:r>
    </w:p>
    <w:p w14:paraId="01D207DF"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c) </w:t>
      </w:r>
      <w:r w:rsidRPr="004D2002">
        <w:rPr>
          <w:rFonts w:ascii="Times New Roman" w:eastAsia="Times New Roman" w:hAnsi="Times New Roman" w:cs="Times New Roman"/>
          <w:i/>
          <w:iCs/>
          <w:sz w:val="24"/>
          <w:szCs w:val="24"/>
          <w:lang w:eastAsia="hr-HR"/>
        </w:rPr>
        <w:t>„Poruka u boci“</w:t>
      </w:r>
    </w:p>
    <w:p w14:paraId="718498B4" w14:textId="77777777" w:rsidR="004D2002" w:rsidRPr="004D2002" w:rsidRDefault="004D2002">
      <w:pPr>
        <w:numPr>
          <w:ilvl w:val="0"/>
          <w:numId w:val="7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Tema: recikliranje plastike i sadnja biljaka</w:t>
      </w:r>
    </w:p>
    <w:p w14:paraId="06E31A8E" w14:textId="77777777" w:rsidR="004D2002" w:rsidRPr="004D2002" w:rsidRDefault="004D2002">
      <w:pPr>
        <w:numPr>
          <w:ilvl w:val="0"/>
          <w:numId w:val="7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Slikovnica: </w:t>
      </w:r>
      <w:r w:rsidRPr="004D2002">
        <w:rPr>
          <w:rFonts w:ascii="Times New Roman" w:eastAsia="Times New Roman" w:hAnsi="Times New Roman" w:cs="Times New Roman"/>
          <w:i/>
          <w:iCs/>
          <w:sz w:val="24"/>
          <w:szCs w:val="24"/>
          <w:lang w:eastAsia="hr-HR"/>
        </w:rPr>
        <w:t>Poruka u boci</w:t>
      </w:r>
    </w:p>
    <w:p w14:paraId="517E66C4" w14:textId="77777777" w:rsidR="004D2002" w:rsidRPr="004D2002" w:rsidRDefault="004D2002">
      <w:pPr>
        <w:numPr>
          <w:ilvl w:val="0"/>
          <w:numId w:val="7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Ishodi: ekološka odgovornost, senzibilizacija za okoliš, timski rad</w:t>
      </w:r>
    </w:p>
    <w:p w14:paraId="79395B58"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d) </w:t>
      </w:r>
      <w:r w:rsidRPr="004D2002">
        <w:rPr>
          <w:rFonts w:ascii="Times New Roman" w:eastAsia="Times New Roman" w:hAnsi="Times New Roman" w:cs="Times New Roman"/>
          <w:i/>
          <w:iCs/>
          <w:sz w:val="24"/>
          <w:szCs w:val="24"/>
          <w:lang w:eastAsia="hr-HR"/>
        </w:rPr>
        <w:t>„Ruke stvaraju, prirodu čuvaju“</w:t>
      </w:r>
    </w:p>
    <w:p w14:paraId="28723F9F" w14:textId="77777777" w:rsidR="004D2002" w:rsidRPr="004D2002" w:rsidRDefault="004D2002">
      <w:pPr>
        <w:numPr>
          <w:ilvl w:val="0"/>
          <w:numId w:val="7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Tema: upotreba tekstila i plastičnih vrećica u kreativne svrhe</w:t>
      </w:r>
    </w:p>
    <w:p w14:paraId="41FF8BF5" w14:textId="77777777" w:rsidR="004D2002" w:rsidRPr="004D2002" w:rsidRDefault="004D2002">
      <w:pPr>
        <w:numPr>
          <w:ilvl w:val="0"/>
          <w:numId w:val="7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Slikovnica: </w:t>
      </w:r>
      <w:r w:rsidRPr="004D2002">
        <w:rPr>
          <w:rFonts w:ascii="Times New Roman" w:eastAsia="Times New Roman" w:hAnsi="Times New Roman" w:cs="Times New Roman"/>
          <w:i/>
          <w:iCs/>
          <w:sz w:val="24"/>
          <w:szCs w:val="24"/>
          <w:lang w:eastAsia="hr-HR"/>
        </w:rPr>
        <w:t>Papir ili plastika</w:t>
      </w:r>
    </w:p>
    <w:p w14:paraId="03A8FDA4" w14:textId="77777777" w:rsidR="004D2002" w:rsidRPr="004D2002" w:rsidRDefault="004D2002">
      <w:pPr>
        <w:numPr>
          <w:ilvl w:val="0"/>
          <w:numId w:val="7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Ishodi: razvoj preciznosti, strpljenja, estetske osjetljivosti, ponovne uporabe materijala</w:t>
      </w:r>
    </w:p>
    <w:p w14:paraId="05172292"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e) </w:t>
      </w:r>
      <w:r w:rsidRPr="004D2002">
        <w:rPr>
          <w:rFonts w:ascii="Times New Roman" w:eastAsia="Times New Roman" w:hAnsi="Times New Roman" w:cs="Times New Roman"/>
          <w:i/>
          <w:iCs/>
          <w:sz w:val="24"/>
          <w:szCs w:val="24"/>
          <w:lang w:eastAsia="hr-HR"/>
        </w:rPr>
        <w:t>„Recikliraj i igraj se“</w:t>
      </w:r>
    </w:p>
    <w:p w14:paraId="6395F209" w14:textId="77777777" w:rsidR="004D2002" w:rsidRPr="004D2002" w:rsidRDefault="004D2002">
      <w:pPr>
        <w:numPr>
          <w:ilvl w:val="0"/>
          <w:numId w:val="8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Tema: izrada didaktičkih igara od recikliranih materijala</w:t>
      </w:r>
    </w:p>
    <w:p w14:paraId="0A73298D" w14:textId="77777777" w:rsidR="004D2002" w:rsidRPr="004D2002" w:rsidRDefault="004D2002">
      <w:pPr>
        <w:numPr>
          <w:ilvl w:val="0"/>
          <w:numId w:val="8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Slikovnica: </w:t>
      </w:r>
      <w:r w:rsidRPr="004D2002">
        <w:rPr>
          <w:rFonts w:ascii="Times New Roman" w:eastAsia="Times New Roman" w:hAnsi="Times New Roman" w:cs="Times New Roman"/>
          <w:i/>
          <w:iCs/>
          <w:sz w:val="24"/>
          <w:szCs w:val="24"/>
          <w:lang w:eastAsia="hr-HR"/>
        </w:rPr>
        <w:t>Najbolji prijatelji</w:t>
      </w:r>
    </w:p>
    <w:p w14:paraId="4C40BDB5" w14:textId="43E7434C" w:rsidR="004D2002" w:rsidRPr="004D2002" w:rsidRDefault="004D2002">
      <w:pPr>
        <w:numPr>
          <w:ilvl w:val="0"/>
          <w:numId w:val="8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Ishodi: razvoj logičkog mišljenja, rješavanje problema, izgradnja i poštivanje pravila</w:t>
      </w:r>
    </w:p>
    <w:p w14:paraId="6ABAAEE1"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SUDJELOVANJE I ODZIV</w:t>
      </w:r>
    </w:p>
    <w:p w14:paraId="16D3DDAF" w14:textId="77777777" w:rsidR="004D2002" w:rsidRPr="004D2002" w:rsidRDefault="004D2002">
      <w:pPr>
        <w:numPr>
          <w:ilvl w:val="0"/>
          <w:numId w:val="8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Sudjelovalo ukupno 94 djece (predškolska i rana školska dob)</w:t>
      </w:r>
    </w:p>
    <w:p w14:paraId="58EC4449" w14:textId="77777777" w:rsidR="004D2002" w:rsidRPr="004D2002" w:rsidRDefault="004D2002">
      <w:pPr>
        <w:numPr>
          <w:ilvl w:val="0"/>
          <w:numId w:val="8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Aktivno uključeni i roditelji u podršku provedbi i posudbi</w:t>
      </w:r>
    </w:p>
    <w:p w14:paraId="7B0489D2" w14:textId="77777777" w:rsidR="004D2002" w:rsidRPr="004D2002" w:rsidRDefault="004D2002">
      <w:pPr>
        <w:numPr>
          <w:ilvl w:val="0"/>
          <w:numId w:val="8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Djeca su pokazala visoku razinu angažmana, suradnje i entuzijazma</w:t>
      </w:r>
    </w:p>
    <w:p w14:paraId="385EF875" w14:textId="5FC2B296" w:rsidR="004D2002" w:rsidRPr="004D2002" w:rsidRDefault="004D2002">
      <w:pPr>
        <w:numPr>
          <w:ilvl w:val="0"/>
          <w:numId w:val="8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Aktivnosti su integrirane u redovni rad vrtića i nadopunjavale kurikulum</w:t>
      </w:r>
    </w:p>
    <w:p w14:paraId="2E6E625E" w14:textId="28AD6EA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RAZVOJNE DOB</w:t>
      </w:r>
      <w:r w:rsidR="0053335C" w:rsidRPr="006D4BD9">
        <w:rPr>
          <w:rFonts w:ascii="Times New Roman" w:eastAsia="Times New Roman" w:hAnsi="Times New Roman" w:cs="Times New Roman"/>
          <w:sz w:val="24"/>
          <w:szCs w:val="24"/>
          <w:lang w:eastAsia="hr-HR"/>
        </w:rPr>
        <w:t>ROBITI OSTVARENE PROVEDBOM PROJEKTA</w:t>
      </w:r>
    </w:p>
    <w:p w14:paraId="5BC07D06"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 xml:space="preserve">1. </w:t>
      </w:r>
      <w:proofErr w:type="spellStart"/>
      <w:r w:rsidRPr="004D2002">
        <w:rPr>
          <w:rFonts w:ascii="Times New Roman" w:eastAsia="Times New Roman" w:hAnsi="Times New Roman" w:cs="Times New Roman"/>
          <w:sz w:val="24"/>
          <w:szCs w:val="24"/>
          <w:lang w:eastAsia="hr-HR"/>
        </w:rPr>
        <w:t>Socio</w:t>
      </w:r>
      <w:proofErr w:type="spellEnd"/>
      <w:r w:rsidRPr="004D2002">
        <w:rPr>
          <w:rFonts w:ascii="Times New Roman" w:eastAsia="Times New Roman" w:hAnsi="Times New Roman" w:cs="Times New Roman"/>
          <w:sz w:val="24"/>
          <w:szCs w:val="24"/>
          <w:lang w:eastAsia="hr-HR"/>
        </w:rPr>
        <w:t>-emocionalni razvoj</w:t>
      </w:r>
    </w:p>
    <w:p w14:paraId="028936F6" w14:textId="77777777" w:rsidR="004D2002" w:rsidRPr="004D2002" w:rsidRDefault="004D2002">
      <w:pPr>
        <w:numPr>
          <w:ilvl w:val="0"/>
          <w:numId w:val="8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lastRenderedPageBreak/>
        <w:t>Razvijanje empatije, brige za druge, timske suradnje i osjećaja pripadnosti</w:t>
      </w:r>
    </w:p>
    <w:p w14:paraId="650E1E6F"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2. Kognitivni razvoj</w:t>
      </w:r>
    </w:p>
    <w:p w14:paraId="69B26277" w14:textId="77777777" w:rsidR="004D2002" w:rsidRPr="004D2002" w:rsidRDefault="004D2002">
      <w:pPr>
        <w:numPr>
          <w:ilvl w:val="0"/>
          <w:numId w:val="8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Poticanje radoznalosti, učenja kroz iskustvo, istraživanje i zaključivanje</w:t>
      </w:r>
    </w:p>
    <w:p w14:paraId="7B784D69"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3. Jezik i komunikacija</w:t>
      </w:r>
    </w:p>
    <w:p w14:paraId="513EC1B6" w14:textId="77777777" w:rsidR="004D2002" w:rsidRPr="004D2002" w:rsidRDefault="004D2002">
      <w:pPr>
        <w:numPr>
          <w:ilvl w:val="0"/>
          <w:numId w:val="84"/>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Razvoj razumijevanja, izražavanja misli, pripovijedanja, aktivnog slušanja</w:t>
      </w:r>
    </w:p>
    <w:p w14:paraId="6F9A33AA"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4. Tjelesni i likovni razvoj</w:t>
      </w:r>
    </w:p>
    <w:p w14:paraId="09BCE4B7" w14:textId="77777777" w:rsidR="004D2002" w:rsidRPr="004D2002" w:rsidRDefault="004D2002">
      <w:pPr>
        <w:numPr>
          <w:ilvl w:val="0"/>
          <w:numId w:val="85"/>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Poticanje fine motorike, preciznosti, kreativnog i estetskog izražavanja</w:t>
      </w:r>
    </w:p>
    <w:p w14:paraId="2E9EFFF2"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5. Ekološki odgoj i održivi razvoj</w:t>
      </w:r>
    </w:p>
    <w:p w14:paraId="038B27BF" w14:textId="06C4392E" w:rsidR="004D2002" w:rsidRPr="004D2002" w:rsidRDefault="004D2002">
      <w:pPr>
        <w:numPr>
          <w:ilvl w:val="0"/>
          <w:numId w:val="86"/>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Usvajanje odgovornog ponašanja prema okolišu, razumijevanje pojmova recikliranja, ponovne upotrebe i brige za prirodu</w:t>
      </w:r>
    </w:p>
    <w:p w14:paraId="0C8087D5"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ZAKLJUČAK</w:t>
      </w:r>
    </w:p>
    <w:p w14:paraId="39E7A7C2" w14:textId="77777777" w:rsidR="004D2002" w:rsidRPr="004D2002"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Projekt „IGRAČKU POSUDI I TI SRETAN BUDI“ ispunio je sve zadane ciljeve te se pokazao kao vrijedan alat u:</w:t>
      </w:r>
    </w:p>
    <w:p w14:paraId="071B8BDB" w14:textId="77777777" w:rsidR="004D2002" w:rsidRPr="004D2002" w:rsidRDefault="004D2002">
      <w:pPr>
        <w:numPr>
          <w:ilvl w:val="0"/>
          <w:numId w:val="8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smanjenju nejednakosti među djecom,</w:t>
      </w:r>
    </w:p>
    <w:p w14:paraId="46D103E2" w14:textId="77777777" w:rsidR="004D2002" w:rsidRPr="004D2002" w:rsidRDefault="004D2002">
      <w:pPr>
        <w:numPr>
          <w:ilvl w:val="0"/>
          <w:numId w:val="8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jačanju suradnje obitelji i ustanove,</w:t>
      </w:r>
    </w:p>
    <w:p w14:paraId="5B8EDF33" w14:textId="77777777" w:rsidR="004D2002" w:rsidRPr="004D2002" w:rsidRDefault="004D2002">
      <w:pPr>
        <w:numPr>
          <w:ilvl w:val="0"/>
          <w:numId w:val="8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poticanju cjeloživotnih kompetencija kroz igru.</w:t>
      </w:r>
    </w:p>
    <w:p w14:paraId="13158929" w14:textId="1FB00D91" w:rsidR="004D2002" w:rsidRPr="006D4BD9" w:rsidRDefault="004D20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4D2002">
        <w:rPr>
          <w:rFonts w:ascii="Times New Roman" w:eastAsia="Times New Roman" w:hAnsi="Times New Roman" w:cs="Times New Roman"/>
          <w:sz w:val="24"/>
          <w:szCs w:val="24"/>
          <w:lang w:eastAsia="hr-HR"/>
        </w:rPr>
        <w:t>Knjižnica igračaka je mjesto susreta, razmjene i zajedničkog učenja. Aktivnosti su poticale dječju inicijativu, istraživanje, odgovornost i stvaralaštvo, u skladu s vrijednostima i ciljevima nacionalnog kurikuluma.</w:t>
      </w:r>
    </w:p>
    <w:p w14:paraId="5B0D4C32" w14:textId="239C263D" w:rsidR="0053335C" w:rsidRPr="004D2002" w:rsidRDefault="0053335C"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Projekt će se nastaviti i tijekom sljedeće pedagoške godine, uz prošireni fond igračaka, dodatne radionice te jaču suradnju s roditeljima i lokalnim ustanovama. Time se osigurava kontinuitet u pružanju jednakih mogućnosti za razvoj i učenje sve djece, bez obzira na njihove okolnosti.</w:t>
      </w:r>
    </w:p>
    <w:p w14:paraId="3496F5E3" w14:textId="77777777" w:rsidR="00B21F02" w:rsidRDefault="00B21F02" w:rsidP="006D4BD9">
      <w:pPr>
        <w:pStyle w:val="Odlomakpopisa"/>
        <w:spacing w:before="240" w:after="0" w:line="360" w:lineRule="auto"/>
        <w:jc w:val="both"/>
        <w:rPr>
          <w:rFonts w:ascii="Times New Roman" w:hAnsi="Times New Roman" w:cs="Times New Roman"/>
          <w:b/>
          <w:bCs/>
          <w:sz w:val="24"/>
          <w:szCs w:val="24"/>
        </w:rPr>
      </w:pPr>
    </w:p>
    <w:p w14:paraId="79C7F601" w14:textId="77777777" w:rsidR="00B21F02" w:rsidRDefault="00B21F02" w:rsidP="006D4BD9">
      <w:pPr>
        <w:pStyle w:val="Odlomakpopisa"/>
        <w:spacing w:before="240" w:after="0" w:line="360" w:lineRule="auto"/>
        <w:jc w:val="both"/>
        <w:rPr>
          <w:rFonts w:ascii="Times New Roman" w:hAnsi="Times New Roman" w:cs="Times New Roman"/>
          <w:b/>
          <w:bCs/>
          <w:sz w:val="24"/>
          <w:szCs w:val="24"/>
        </w:rPr>
      </w:pPr>
    </w:p>
    <w:p w14:paraId="2F4852B2" w14:textId="1E63E7FF" w:rsidR="006612FC" w:rsidRPr="006D4BD9" w:rsidRDefault="006612FC" w:rsidP="006D4BD9">
      <w:pPr>
        <w:pStyle w:val="Odlomakpopisa"/>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lastRenderedPageBreak/>
        <w:t xml:space="preserve">5.3.2. </w:t>
      </w:r>
      <w:bookmarkStart w:id="12" w:name="_Hlk204329708"/>
      <w:r w:rsidR="00DE49C7" w:rsidRPr="006D4BD9">
        <w:rPr>
          <w:rFonts w:ascii="Times New Roman" w:hAnsi="Times New Roman" w:cs="Times New Roman"/>
          <w:b/>
          <w:bCs/>
          <w:sz w:val="24"/>
          <w:szCs w:val="24"/>
        </w:rPr>
        <w:t>Projekt „Sportska igraonica“</w:t>
      </w:r>
      <w:bookmarkEnd w:id="12"/>
    </w:p>
    <w:p w14:paraId="1B00CC68" w14:textId="23B6FCA0" w:rsidR="00DE49C7" w:rsidRPr="00DE49C7" w:rsidRDefault="00DE49C7" w:rsidP="006D4BD9">
      <w:p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Dječji vrtić</w:t>
      </w:r>
      <w:r w:rsidRPr="006D4BD9">
        <w:rPr>
          <w:rFonts w:ascii="Times New Roman" w:hAnsi="Times New Roman" w:cs="Times New Roman"/>
          <w:sz w:val="24"/>
          <w:szCs w:val="24"/>
        </w:rPr>
        <w:t xml:space="preserve"> Vlakić Martijanec</w:t>
      </w:r>
      <w:r w:rsidRPr="00DE49C7">
        <w:rPr>
          <w:rFonts w:ascii="Times New Roman" w:hAnsi="Times New Roman" w:cs="Times New Roman"/>
          <w:sz w:val="24"/>
          <w:szCs w:val="24"/>
        </w:rPr>
        <w:t xml:space="preserve"> bio je uključen u Pilot projekt temeljem </w:t>
      </w:r>
      <w:r w:rsidRPr="006D4BD9">
        <w:rPr>
          <w:rFonts w:ascii="Times New Roman" w:hAnsi="Times New Roman" w:cs="Times New Roman"/>
          <w:sz w:val="24"/>
          <w:szCs w:val="24"/>
        </w:rPr>
        <w:t>„</w:t>
      </w:r>
      <w:r w:rsidRPr="00DE49C7">
        <w:rPr>
          <w:rFonts w:ascii="Times New Roman" w:hAnsi="Times New Roman" w:cs="Times New Roman"/>
          <w:sz w:val="24"/>
          <w:szCs w:val="24"/>
        </w:rPr>
        <w:t>Javnog poziva jedinicama lokalne samouprave za sufinanciranje provedbe edukativnih, kulturnih i sportskih aktivnosti za djecu predškolske dobi i djecu od I. do IV. razreda osnovne škole</w:t>
      </w:r>
      <w:r w:rsidRPr="006D4BD9">
        <w:rPr>
          <w:rFonts w:ascii="Times New Roman" w:hAnsi="Times New Roman" w:cs="Times New Roman"/>
          <w:sz w:val="24"/>
          <w:szCs w:val="24"/>
        </w:rPr>
        <w:t>“</w:t>
      </w:r>
      <w:r w:rsidRPr="00DE49C7">
        <w:rPr>
          <w:rFonts w:ascii="Times New Roman" w:hAnsi="Times New Roman" w:cs="Times New Roman"/>
          <w:sz w:val="24"/>
          <w:szCs w:val="24"/>
        </w:rPr>
        <w:t>, kojeg je provodila Općina</w:t>
      </w:r>
      <w:r w:rsidRPr="006D4BD9">
        <w:rPr>
          <w:rFonts w:ascii="Times New Roman" w:hAnsi="Times New Roman" w:cs="Times New Roman"/>
          <w:sz w:val="24"/>
          <w:szCs w:val="24"/>
        </w:rPr>
        <w:t xml:space="preserve"> Martijanec</w:t>
      </w:r>
      <w:r w:rsidRPr="00DE49C7">
        <w:rPr>
          <w:rFonts w:ascii="Times New Roman" w:hAnsi="Times New Roman" w:cs="Times New Roman"/>
          <w:sz w:val="24"/>
          <w:szCs w:val="24"/>
        </w:rPr>
        <w:t>.</w:t>
      </w:r>
    </w:p>
    <w:p w14:paraId="08AE6ACE" w14:textId="2E4CC206" w:rsidR="00DE49C7" w:rsidRPr="00DE49C7" w:rsidRDefault="00DE49C7" w:rsidP="006D4BD9">
      <w:p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 xml:space="preserve">U sklopu tog pilot-projekta, u vrtiću se provodio projekt </w:t>
      </w:r>
      <w:r w:rsidRPr="006D4BD9">
        <w:rPr>
          <w:rFonts w:ascii="Times New Roman" w:hAnsi="Times New Roman" w:cs="Times New Roman"/>
          <w:sz w:val="24"/>
          <w:szCs w:val="24"/>
        </w:rPr>
        <w:t>„S</w:t>
      </w:r>
      <w:r w:rsidRPr="00DE49C7">
        <w:rPr>
          <w:rFonts w:ascii="Times New Roman" w:hAnsi="Times New Roman" w:cs="Times New Roman"/>
          <w:sz w:val="24"/>
          <w:szCs w:val="24"/>
        </w:rPr>
        <w:t>portske igraonic</w:t>
      </w:r>
      <w:r w:rsidRPr="006D4BD9">
        <w:rPr>
          <w:rFonts w:ascii="Times New Roman" w:hAnsi="Times New Roman" w:cs="Times New Roman"/>
          <w:sz w:val="24"/>
          <w:szCs w:val="24"/>
        </w:rPr>
        <w:t>a“</w:t>
      </w:r>
      <w:r w:rsidRPr="00DE49C7">
        <w:rPr>
          <w:rFonts w:ascii="Times New Roman" w:hAnsi="Times New Roman" w:cs="Times New Roman"/>
          <w:sz w:val="24"/>
          <w:szCs w:val="24"/>
        </w:rPr>
        <w:t xml:space="preserve"> u razdoblju od studenoga 2024. do lipnja 2025. godine.</w:t>
      </w:r>
    </w:p>
    <w:p w14:paraId="26441D15" w14:textId="3E06424B" w:rsidR="00DE49C7" w:rsidRPr="00DE49C7" w:rsidRDefault="00DE49C7" w:rsidP="006D4BD9">
      <w:pPr>
        <w:spacing w:before="240" w:after="0" w:line="360" w:lineRule="auto"/>
        <w:jc w:val="both"/>
        <w:rPr>
          <w:rFonts w:ascii="Times New Roman" w:hAnsi="Times New Roman" w:cs="Times New Roman"/>
          <w:sz w:val="24"/>
          <w:szCs w:val="24"/>
        </w:rPr>
      </w:pPr>
      <w:r w:rsidRPr="006D4BD9">
        <w:rPr>
          <w:rFonts w:ascii="Times New Roman" w:hAnsi="Times New Roman" w:cs="Times New Roman"/>
          <w:sz w:val="24"/>
          <w:szCs w:val="24"/>
        </w:rPr>
        <w:t>„</w:t>
      </w:r>
      <w:r w:rsidRPr="00DE49C7">
        <w:rPr>
          <w:rFonts w:ascii="Times New Roman" w:hAnsi="Times New Roman" w:cs="Times New Roman"/>
          <w:sz w:val="24"/>
          <w:szCs w:val="24"/>
        </w:rPr>
        <w:t>Sportska igraonic</w:t>
      </w:r>
      <w:r w:rsidRPr="006D4BD9">
        <w:rPr>
          <w:rFonts w:ascii="Times New Roman" w:hAnsi="Times New Roman" w:cs="Times New Roman"/>
          <w:sz w:val="24"/>
          <w:szCs w:val="24"/>
        </w:rPr>
        <w:t>a“</w:t>
      </w:r>
      <w:r w:rsidRPr="00DE49C7">
        <w:rPr>
          <w:rFonts w:ascii="Times New Roman" w:hAnsi="Times New Roman" w:cs="Times New Roman"/>
          <w:sz w:val="24"/>
          <w:szCs w:val="24"/>
        </w:rPr>
        <w:t xml:space="preserve"> bila je namijenjena za 20-ero djece u dobi od 4 godine do polaska u školu, a aktivnosti su se provodile dva puta tjedno po 45 minuta. Program je vodila odgojiteljica iz ustanove</w:t>
      </w:r>
      <w:r w:rsidRPr="006D4BD9">
        <w:rPr>
          <w:rFonts w:ascii="Times New Roman" w:hAnsi="Times New Roman" w:cs="Times New Roman"/>
          <w:sz w:val="24"/>
          <w:szCs w:val="24"/>
        </w:rPr>
        <w:t xml:space="preserve"> Kristina Cepanec.</w:t>
      </w:r>
    </w:p>
    <w:p w14:paraId="1E1C639B" w14:textId="536819D2" w:rsidR="00DE49C7" w:rsidRPr="00DE49C7" w:rsidRDefault="00DE49C7" w:rsidP="006D4BD9">
      <w:p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Sadržaji i ciljevi aktivnosti bili su usklađeni s odgojno-obrazovnim područjima Nacionalnog kurikuluma za rani i predškolski odgoj i obrazovanje</w:t>
      </w:r>
      <w:r w:rsidRPr="006D4BD9">
        <w:rPr>
          <w:rFonts w:ascii="Times New Roman" w:hAnsi="Times New Roman" w:cs="Times New Roman"/>
          <w:sz w:val="24"/>
          <w:szCs w:val="24"/>
        </w:rPr>
        <w:t xml:space="preserve"> (NN 5/2015)</w:t>
      </w:r>
      <w:r w:rsidRPr="00DE49C7">
        <w:rPr>
          <w:rFonts w:ascii="Times New Roman" w:hAnsi="Times New Roman" w:cs="Times New Roman"/>
          <w:sz w:val="24"/>
          <w:szCs w:val="24"/>
        </w:rPr>
        <w:t>, s naglaskom na:</w:t>
      </w:r>
    </w:p>
    <w:p w14:paraId="4225F4E5" w14:textId="77777777" w:rsidR="00DE49C7" w:rsidRPr="00DE49C7" w:rsidRDefault="00DE49C7">
      <w:pPr>
        <w:numPr>
          <w:ilvl w:val="0"/>
          <w:numId w:val="89"/>
        </w:num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razvoj motoričkih i tjelesnih sposobnosti kroz strukturirane i slobodne aktivnosti kretanja,</w:t>
      </w:r>
    </w:p>
    <w:p w14:paraId="4530C8E3" w14:textId="77777777" w:rsidR="00DE49C7" w:rsidRPr="00DE49C7" w:rsidRDefault="00DE49C7">
      <w:pPr>
        <w:numPr>
          <w:ilvl w:val="0"/>
          <w:numId w:val="89"/>
        </w:num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poticanje zdravih životnih navika i aktivnog stila života,</w:t>
      </w:r>
    </w:p>
    <w:p w14:paraId="7B97822E" w14:textId="77777777" w:rsidR="00DE49C7" w:rsidRPr="00DE49C7" w:rsidRDefault="00DE49C7">
      <w:pPr>
        <w:numPr>
          <w:ilvl w:val="0"/>
          <w:numId w:val="89"/>
        </w:num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osnaživanje djece za suradnju, timsku igru i razvoj samopouzdanja,</w:t>
      </w:r>
    </w:p>
    <w:p w14:paraId="7E6A171E" w14:textId="77777777" w:rsidR="00DE49C7" w:rsidRPr="00DE49C7" w:rsidRDefault="00DE49C7">
      <w:pPr>
        <w:numPr>
          <w:ilvl w:val="0"/>
          <w:numId w:val="89"/>
        </w:num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povezivanje vrtića s lokalnom zajednicom kroz sudjelovanje u širem društvenom kontekstu.</w:t>
      </w:r>
    </w:p>
    <w:p w14:paraId="794DC567" w14:textId="435E9517" w:rsidR="00DE49C7" w:rsidRDefault="00DE49C7" w:rsidP="006D4BD9">
      <w:pPr>
        <w:spacing w:before="240" w:after="0" w:line="360" w:lineRule="auto"/>
        <w:jc w:val="both"/>
        <w:rPr>
          <w:rFonts w:ascii="Times New Roman" w:hAnsi="Times New Roman" w:cs="Times New Roman"/>
          <w:sz w:val="24"/>
          <w:szCs w:val="24"/>
        </w:rPr>
      </w:pPr>
      <w:r w:rsidRPr="00DE49C7">
        <w:rPr>
          <w:rFonts w:ascii="Times New Roman" w:hAnsi="Times New Roman" w:cs="Times New Roman"/>
          <w:sz w:val="24"/>
          <w:szCs w:val="24"/>
        </w:rPr>
        <w:t>Aktivnost je bila kvalitetno prihvaćena od strane djece, uz visok stupanj motivacije i redovitosti dolazaka. Također, roditelji su izrazili zadovoljstvo provedbom i ciljevima programa, što potvrđuje njegovu vrijednost i opravdanost za daljnju primjenu u radu vrtića.</w:t>
      </w:r>
    </w:p>
    <w:p w14:paraId="2873DFB9" w14:textId="77777777" w:rsidR="00B21F02" w:rsidRPr="006D4BD9" w:rsidRDefault="00B21F02" w:rsidP="006D4BD9">
      <w:pPr>
        <w:spacing w:before="240" w:after="0" w:line="360" w:lineRule="auto"/>
        <w:jc w:val="both"/>
        <w:rPr>
          <w:rFonts w:ascii="Times New Roman" w:hAnsi="Times New Roman" w:cs="Times New Roman"/>
          <w:sz w:val="24"/>
          <w:szCs w:val="24"/>
        </w:rPr>
      </w:pPr>
    </w:p>
    <w:p w14:paraId="42373D91" w14:textId="7066266D" w:rsidR="008F448F" w:rsidRPr="006D4BD9" w:rsidRDefault="006612FC" w:rsidP="006D4BD9">
      <w:pPr>
        <w:pStyle w:val="Naslov3"/>
        <w:spacing w:line="360" w:lineRule="auto"/>
        <w:rPr>
          <w:rFonts w:ascii="Times New Roman" w:eastAsia="Times New Roman" w:hAnsi="Times New Roman" w:cs="Times New Roman"/>
          <w:b/>
          <w:bCs/>
          <w:color w:val="auto"/>
          <w:lang w:eastAsia="hr-HR"/>
        </w:rPr>
      </w:pPr>
      <w:r w:rsidRPr="006D4BD9">
        <w:rPr>
          <w:rFonts w:ascii="Times New Roman" w:hAnsi="Times New Roman" w:cs="Times New Roman"/>
          <w:b/>
          <w:bCs/>
          <w:color w:val="auto"/>
        </w:rPr>
        <w:t xml:space="preserve">5.3.3. </w:t>
      </w:r>
      <w:r w:rsidR="008F448F" w:rsidRPr="006D4BD9">
        <w:rPr>
          <w:rFonts w:ascii="Times New Roman" w:eastAsia="Times New Roman" w:hAnsi="Times New Roman" w:cs="Times New Roman"/>
          <w:b/>
          <w:bCs/>
          <w:color w:val="auto"/>
          <w:lang w:eastAsia="hr-HR"/>
        </w:rPr>
        <w:t>Projekt „Vlak“</w:t>
      </w:r>
    </w:p>
    <w:p w14:paraId="35B7E23B" w14:textId="33197B9A" w:rsidR="00DE49C7" w:rsidRPr="006D4BD9" w:rsidRDefault="00DE49C7" w:rsidP="006D4BD9">
      <w:pPr>
        <w:suppressAutoHyphens w:val="0"/>
        <w:spacing w:before="100" w:beforeAutospacing="1" w:after="100" w:afterAutospacing="1" w:line="360" w:lineRule="auto"/>
        <w:rPr>
          <w:rFonts w:ascii="Times New Roman" w:eastAsia="Times New Roman" w:hAnsi="Times New Roman" w:cs="Times New Roman"/>
          <w:sz w:val="24"/>
          <w:szCs w:val="24"/>
          <w:lang w:eastAsia="hr-HR"/>
        </w:rPr>
      </w:pPr>
      <w:r w:rsidRPr="001E42C8">
        <w:rPr>
          <w:rFonts w:ascii="Times New Roman" w:eastAsia="Times New Roman" w:hAnsi="Times New Roman" w:cs="Times New Roman"/>
          <w:sz w:val="24"/>
          <w:szCs w:val="24"/>
          <w:lang w:eastAsia="hr-HR"/>
        </w:rPr>
        <w:t xml:space="preserve">Razdoblje provedbe: </w:t>
      </w:r>
      <w:r w:rsidRPr="006D4BD9">
        <w:rPr>
          <w:rFonts w:ascii="Times New Roman" w:eastAsia="Times New Roman" w:hAnsi="Times New Roman" w:cs="Times New Roman"/>
          <w:sz w:val="24"/>
          <w:szCs w:val="24"/>
          <w:lang w:eastAsia="hr-HR"/>
        </w:rPr>
        <w:t xml:space="preserve">listopad </w:t>
      </w:r>
      <w:r w:rsidRPr="001E42C8">
        <w:rPr>
          <w:rFonts w:ascii="Times New Roman" w:eastAsia="Times New Roman" w:hAnsi="Times New Roman" w:cs="Times New Roman"/>
          <w:sz w:val="24"/>
          <w:szCs w:val="24"/>
          <w:lang w:eastAsia="hr-HR"/>
        </w:rPr>
        <w:t xml:space="preserve">2024. – </w:t>
      </w:r>
      <w:r w:rsidRPr="006D4BD9">
        <w:rPr>
          <w:rFonts w:ascii="Times New Roman" w:eastAsia="Times New Roman" w:hAnsi="Times New Roman" w:cs="Times New Roman"/>
          <w:sz w:val="24"/>
          <w:szCs w:val="24"/>
          <w:lang w:eastAsia="hr-HR"/>
        </w:rPr>
        <w:t xml:space="preserve">studeni </w:t>
      </w:r>
      <w:r w:rsidRPr="001E42C8">
        <w:rPr>
          <w:rFonts w:ascii="Times New Roman" w:eastAsia="Times New Roman" w:hAnsi="Times New Roman" w:cs="Times New Roman"/>
          <w:sz w:val="24"/>
          <w:szCs w:val="24"/>
          <w:lang w:eastAsia="hr-HR"/>
        </w:rPr>
        <w:t>202</w:t>
      </w:r>
      <w:r w:rsidRPr="006D4BD9">
        <w:rPr>
          <w:rFonts w:ascii="Times New Roman" w:eastAsia="Times New Roman" w:hAnsi="Times New Roman" w:cs="Times New Roman"/>
          <w:sz w:val="24"/>
          <w:szCs w:val="24"/>
          <w:lang w:eastAsia="hr-HR"/>
        </w:rPr>
        <w:t>4</w:t>
      </w:r>
      <w:r w:rsidRPr="001E42C8">
        <w:rPr>
          <w:rFonts w:ascii="Times New Roman" w:eastAsia="Times New Roman" w:hAnsi="Times New Roman" w:cs="Times New Roman"/>
          <w:sz w:val="24"/>
          <w:szCs w:val="24"/>
          <w:lang w:eastAsia="hr-HR"/>
        </w:rPr>
        <w:t>.</w:t>
      </w:r>
      <w:r w:rsidRPr="001E42C8">
        <w:rPr>
          <w:rFonts w:ascii="Times New Roman" w:eastAsia="Times New Roman" w:hAnsi="Times New Roman" w:cs="Times New Roman"/>
          <w:sz w:val="24"/>
          <w:szCs w:val="24"/>
          <w:lang w:eastAsia="hr-HR"/>
        </w:rPr>
        <w:br/>
        <w:t xml:space="preserve">Nositelj projekta: </w:t>
      </w:r>
      <w:r w:rsidRPr="006D4BD9">
        <w:rPr>
          <w:rFonts w:ascii="Times New Roman" w:eastAsia="Times New Roman" w:hAnsi="Times New Roman" w:cs="Times New Roman"/>
          <w:sz w:val="24"/>
          <w:szCs w:val="24"/>
          <w:lang w:eastAsia="hr-HR"/>
        </w:rPr>
        <w:t>Odgojno-obrazovna skupina „</w:t>
      </w:r>
      <w:proofErr w:type="spellStart"/>
      <w:r w:rsidRPr="006D4BD9">
        <w:rPr>
          <w:rFonts w:ascii="Times New Roman" w:eastAsia="Times New Roman" w:hAnsi="Times New Roman" w:cs="Times New Roman"/>
          <w:sz w:val="24"/>
          <w:szCs w:val="24"/>
          <w:lang w:eastAsia="hr-HR"/>
        </w:rPr>
        <w:t>Malci</w:t>
      </w:r>
      <w:proofErr w:type="spellEnd"/>
      <w:r w:rsidRPr="006D4BD9">
        <w:rPr>
          <w:rFonts w:ascii="Times New Roman" w:eastAsia="Times New Roman" w:hAnsi="Times New Roman" w:cs="Times New Roman"/>
          <w:sz w:val="24"/>
          <w:szCs w:val="24"/>
          <w:lang w:eastAsia="hr-HR"/>
        </w:rPr>
        <w:t>“</w:t>
      </w:r>
      <w:r w:rsidRPr="001E42C8">
        <w:rPr>
          <w:rFonts w:ascii="Times New Roman" w:eastAsia="Times New Roman" w:hAnsi="Times New Roman" w:cs="Times New Roman"/>
          <w:sz w:val="24"/>
          <w:szCs w:val="24"/>
          <w:lang w:eastAsia="hr-HR"/>
        </w:rPr>
        <w:br/>
        <w:t xml:space="preserve">Voditeljice aktivnosti: odgojiteljice Tanja Gerić i </w:t>
      </w:r>
      <w:r w:rsidRPr="006D4BD9">
        <w:rPr>
          <w:rFonts w:ascii="Times New Roman" w:eastAsia="Times New Roman" w:hAnsi="Times New Roman" w:cs="Times New Roman"/>
          <w:sz w:val="24"/>
          <w:szCs w:val="24"/>
          <w:lang w:eastAsia="hr-HR"/>
        </w:rPr>
        <w:t>Ivona Kolak</w:t>
      </w:r>
    </w:p>
    <w:p w14:paraId="5C41B4E6" w14:textId="19CF0322" w:rsidR="008F448F" w:rsidRPr="006D4BD9" w:rsidRDefault="008F448F" w:rsidP="006D4BD9">
      <w:pPr>
        <w:suppressAutoHyphens w:val="0"/>
        <w:spacing w:before="100" w:beforeAutospacing="1" w:after="100" w:afterAutospacing="1" w:line="360" w:lineRule="auto"/>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lastRenderedPageBreak/>
        <w:t>Cilj projekta:</w:t>
      </w:r>
      <w:r w:rsidRPr="006D4BD9">
        <w:rPr>
          <w:rFonts w:ascii="Times New Roman" w:eastAsia="Times New Roman" w:hAnsi="Times New Roman" w:cs="Times New Roman"/>
          <w:sz w:val="24"/>
          <w:szCs w:val="24"/>
          <w:lang w:eastAsia="hr-HR"/>
        </w:rPr>
        <w:br/>
        <w:t>Djeci dodatno približiti pojam vlaka kroz igru, istraživanje i stvaralačke aktivnosti, uvažavajući njihove interese, dob i razvojne mogućnosti.</w:t>
      </w:r>
    </w:p>
    <w:p w14:paraId="5FC5B17F" w14:textId="77777777" w:rsidR="008F448F" w:rsidRPr="006D4BD9" w:rsidRDefault="008F448F" w:rsidP="006D4BD9">
      <w:pPr>
        <w:suppressAutoHyphens w:val="0"/>
        <w:spacing w:before="100" w:beforeAutospacing="1" w:after="100" w:afterAutospacing="1" w:line="360" w:lineRule="auto"/>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Poticaj za projekt:</w:t>
      </w:r>
      <w:r w:rsidRPr="006D4BD9">
        <w:rPr>
          <w:rFonts w:ascii="Times New Roman" w:eastAsia="Times New Roman" w:hAnsi="Times New Roman" w:cs="Times New Roman"/>
          <w:sz w:val="24"/>
          <w:szCs w:val="24"/>
          <w:lang w:eastAsia="hr-HR"/>
        </w:rPr>
        <w:br/>
        <w:t>Stalni vizualni kontakt s vlakovima zbog blizine pruge te spontano izražen dječji interes za temu nakon promjene sobe i okruženja.</w:t>
      </w:r>
    </w:p>
    <w:p w14:paraId="3E373C17" w14:textId="77777777" w:rsidR="008F448F"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Aktivnosti:</w:t>
      </w:r>
    </w:p>
    <w:p w14:paraId="680907DC"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Upoznavanje vrsta vlakova i njihovih dijelova kroz slikovnice, enciklopedije, razgovore i pjesmice</w:t>
      </w:r>
    </w:p>
    <w:p w14:paraId="3D7F6408"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Likovno izražavanje (plakati, crtanje, rezanje, modeliranje, izrada 3D lokomotive)</w:t>
      </w:r>
    </w:p>
    <w:p w14:paraId="5B2D49F7"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Građenje željezničke pruge i kolodvora, simbolička igra „putovanja vlakom“</w:t>
      </w:r>
    </w:p>
    <w:p w14:paraId="737B785F"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Didaktičke igre za razvoj </w:t>
      </w:r>
      <w:proofErr w:type="spellStart"/>
      <w:r w:rsidRPr="006D4BD9">
        <w:rPr>
          <w:rFonts w:ascii="Times New Roman" w:eastAsia="Times New Roman" w:hAnsi="Times New Roman" w:cs="Times New Roman"/>
          <w:sz w:val="24"/>
          <w:szCs w:val="24"/>
          <w:lang w:eastAsia="hr-HR"/>
        </w:rPr>
        <w:t>grafomotorike</w:t>
      </w:r>
      <w:proofErr w:type="spellEnd"/>
      <w:r w:rsidRPr="006D4BD9">
        <w:rPr>
          <w:rFonts w:ascii="Times New Roman" w:eastAsia="Times New Roman" w:hAnsi="Times New Roman" w:cs="Times New Roman"/>
          <w:sz w:val="24"/>
          <w:szCs w:val="24"/>
          <w:lang w:eastAsia="hr-HR"/>
        </w:rPr>
        <w:t xml:space="preserve">, logike, </w:t>
      </w:r>
      <w:proofErr w:type="spellStart"/>
      <w:r w:rsidRPr="006D4BD9">
        <w:rPr>
          <w:rFonts w:ascii="Times New Roman" w:eastAsia="Times New Roman" w:hAnsi="Times New Roman" w:cs="Times New Roman"/>
          <w:sz w:val="24"/>
          <w:szCs w:val="24"/>
          <w:lang w:eastAsia="hr-HR"/>
        </w:rPr>
        <w:t>predmatematičkih</w:t>
      </w:r>
      <w:proofErr w:type="spellEnd"/>
      <w:r w:rsidRPr="006D4BD9">
        <w:rPr>
          <w:rFonts w:ascii="Times New Roman" w:eastAsia="Times New Roman" w:hAnsi="Times New Roman" w:cs="Times New Roman"/>
          <w:sz w:val="24"/>
          <w:szCs w:val="24"/>
          <w:lang w:eastAsia="hr-HR"/>
        </w:rPr>
        <w:t xml:space="preserve"> vještina i prostorne percepcije</w:t>
      </w:r>
    </w:p>
    <w:p w14:paraId="62C5C713"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Ritmičko-plesne igre i tjelesne aktivnosti uz glazbu</w:t>
      </w:r>
    </w:p>
    <w:p w14:paraId="587319C3"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Posjet željezničkoj postaji u Martijancu</w:t>
      </w:r>
    </w:p>
    <w:p w14:paraId="52B04354" w14:textId="77777777" w:rsidR="008F448F" w:rsidRPr="006D4BD9" w:rsidRDefault="008F448F">
      <w:pPr>
        <w:numPr>
          <w:ilvl w:val="0"/>
          <w:numId w:val="68"/>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Završna priredba s temom sigurnosti u prometu (pjesme, uloge, dramatizacija)</w:t>
      </w:r>
    </w:p>
    <w:p w14:paraId="4F13C029" w14:textId="77777777" w:rsidR="008F448F"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Ishodi projekta:</w:t>
      </w:r>
    </w:p>
    <w:p w14:paraId="43BFCC25" w14:textId="77777777" w:rsidR="008F448F" w:rsidRPr="006D4BD9" w:rsidRDefault="008F448F">
      <w:pPr>
        <w:numPr>
          <w:ilvl w:val="0"/>
          <w:numId w:val="6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 komunikacije, kreativnosti, logičkog mišljenja, fine motorike i suradničkih odnosa</w:t>
      </w:r>
    </w:p>
    <w:p w14:paraId="30078CD2" w14:textId="77777777" w:rsidR="008F448F" w:rsidRPr="006D4BD9" w:rsidRDefault="008F448F">
      <w:pPr>
        <w:numPr>
          <w:ilvl w:val="0"/>
          <w:numId w:val="6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Usvajanje prometnih pravila i razvoj ekološke svijesti o prednostima vlaka</w:t>
      </w:r>
    </w:p>
    <w:p w14:paraId="2CB224EA" w14:textId="77777777" w:rsidR="008F448F" w:rsidRPr="006D4BD9" w:rsidRDefault="008F448F">
      <w:pPr>
        <w:numPr>
          <w:ilvl w:val="0"/>
          <w:numId w:val="6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Bogatije govorno izražavanje i usvajanje novih pojmova vezanih uz promet</w:t>
      </w:r>
    </w:p>
    <w:p w14:paraId="493EE991" w14:textId="77777777" w:rsidR="008F448F" w:rsidRPr="006D4BD9" w:rsidRDefault="008F448F">
      <w:pPr>
        <w:numPr>
          <w:ilvl w:val="0"/>
          <w:numId w:val="69"/>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Razvijanje osjećaja pripadnosti skupini, empatije i timske suradnje</w:t>
      </w:r>
    </w:p>
    <w:p w14:paraId="4A165676" w14:textId="26EB2590" w:rsidR="006612FC"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Zaključak:</w:t>
      </w:r>
      <w:r w:rsidRPr="006D4BD9">
        <w:rPr>
          <w:rFonts w:ascii="Times New Roman" w:eastAsia="Times New Roman" w:hAnsi="Times New Roman" w:cs="Times New Roman"/>
          <w:sz w:val="24"/>
          <w:szCs w:val="24"/>
          <w:lang w:eastAsia="hr-HR"/>
        </w:rPr>
        <w:br/>
        <w:t>Projekt „Vlak“ uspješno je integrirao različita razvojna područja i omogućio djeci učenje kroz igru, stvaralaštvo i istraživanje. Djeca su na iskustven i kreativan način usvajala nova znanja i vještine te aktivno sudjelovala u oblikovanju sadržaja projekta.</w:t>
      </w:r>
    </w:p>
    <w:p w14:paraId="296FB341" w14:textId="77777777" w:rsidR="00B21F02" w:rsidRDefault="00B21F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p>
    <w:p w14:paraId="58C5D1A3" w14:textId="77777777" w:rsidR="00B21F02" w:rsidRPr="006D4BD9" w:rsidRDefault="00B21F02"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p>
    <w:p w14:paraId="51490967" w14:textId="704EC07F" w:rsidR="006612FC" w:rsidRPr="006D4BD9" w:rsidRDefault="006612FC" w:rsidP="006D4BD9">
      <w:pPr>
        <w:pStyle w:val="Odlomakpopisa"/>
        <w:spacing w:before="240" w:after="0" w:line="360" w:lineRule="auto"/>
        <w:jc w:val="both"/>
        <w:rPr>
          <w:rFonts w:ascii="Times New Roman" w:eastAsia="Times New Roman" w:hAnsi="Times New Roman" w:cs="Times New Roman"/>
          <w:b/>
          <w:bCs/>
          <w:sz w:val="24"/>
          <w:szCs w:val="24"/>
          <w:lang w:eastAsia="hr-HR"/>
        </w:rPr>
      </w:pPr>
      <w:r w:rsidRPr="006D4BD9">
        <w:rPr>
          <w:rFonts w:ascii="Times New Roman" w:hAnsi="Times New Roman" w:cs="Times New Roman"/>
          <w:b/>
          <w:bCs/>
          <w:sz w:val="24"/>
          <w:szCs w:val="24"/>
        </w:rPr>
        <w:lastRenderedPageBreak/>
        <w:t xml:space="preserve">5.3.4. </w:t>
      </w:r>
      <w:bookmarkStart w:id="13" w:name="_Hlk204329801"/>
      <w:r w:rsidRPr="006D4BD9">
        <w:rPr>
          <w:rFonts w:ascii="Times New Roman" w:eastAsia="Times New Roman" w:hAnsi="Times New Roman" w:cs="Times New Roman"/>
          <w:b/>
          <w:bCs/>
          <w:sz w:val="24"/>
          <w:szCs w:val="24"/>
          <w:lang w:eastAsia="hr-HR"/>
        </w:rPr>
        <w:t>Projekt „Promet“</w:t>
      </w:r>
      <w:bookmarkEnd w:id="13"/>
    </w:p>
    <w:p w14:paraId="7CF7E210" w14:textId="2BB63218" w:rsidR="00DE49C7" w:rsidRPr="006D4BD9" w:rsidRDefault="00DE49C7" w:rsidP="006D4BD9">
      <w:pPr>
        <w:spacing w:before="240" w:after="0" w:line="360" w:lineRule="auto"/>
        <w:rPr>
          <w:rFonts w:ascii="Times New Roman" w:hAnsi="Times New Roman" w:cs="Times New Roman"/>
          <w:sz w:val="24"/>
          <w:szCs w:val="24"/>
        </w:rPr>
      </w:pPr>
      <w:r w:rsidRPr="001E42C8">
        <w:rPr>
          <w:rFonts w:ascii="Times New Roman" w:hAnsi="Times New Roman" w:cs="Times New Roman"/>
          <w:sz w:val="24"/>
          <w:szCs w:val="24"/>
        </w:rPr>
        <w:t xml:space="preserve">Razdoblje provedbe: </w:t>
      </w:r>
      <w:r w:rsidRPr="006D4BD9">
        <w:rPr>
          <w:rFonts w:ascii="Times New Roman" w:hAnsi="Times New Roman" w:cs="Times New Roman"/>
          <w:sz w:val="24"/>
          <w:szCs w:val="24"/>
        </w:rPr>
        <w:t xml:space="preserve">listopad </w:t>
      </w:r>
      <w:r w:rsidRPr="001E42C8">
        <w:rPr>
          <w:rFonts w:ascii="Times New Roman" w:hAnsi="Times New Roman" w:cs="Times New Roman"/>
          <w:sz w:val="24"/>
          <w:szCs w:val="24"/>
        </w:rPr>
        <w:t xml:space="preserve">2024. – </w:t>
      </w:r>
      <w:r w:rsidRPr="006D4BD9">
        <w:rPr>
          <w:rFonts w:ascii="Times New Roman" w:hAnsi="Times New Roman" w:cs="Times New Roman"/>
          <w:sz w:val="24"/>
          <w:szCs w:val="24"/>
        </w:rPr>
        <w:t xml:space="preserve">siječanj </w:t>
      </w:r>
      <w:r w:rsidRPr="001E42C8">
        <w:rPr>
          <w:rFonts w:ascii="Times New Roman" w:hAnsi="Times New Roman" w:cs="Times New Roman"/>
          <w:sz w:val="24"/>
          <w:szCs w:val="24"/>
        </w:rPr>
        <w:t>2025.</w:t>
      </w:r>
      <w:r w:rsidRPr="001E42C8">
        <w:rPr>
          <w:rFonts w:ascii="Times New Roman" w:hAnsi="Times New Roman" w:cs="Times New Roman"/>
          <w:sz w:val="24"/>
          <w:szCs w:val="24"/>
        </w:rPr>
        <w:br/>
        <w:t xml:space="preserve">Nositelj projekta: </w:t>
      </w:r>
      <w:r w:rsidRPr="006D4BD9">
        <w:rPr>
          <w:rFonts w:ascii="Times New Roman" w:hAnsi="Times New Roman" w:cs="Times New Roman"/>
          <w:sz w:val="24"/>
          <w:szCs w:val="24"/>
        </w:rPr>
        <w:t>odgojno-obrazovna skupina „Mravići“</w:t>
      </w:r>
      <w:r w:rsidRPr="001E42C8">
        <w:rPr>
          <w:rFonts w:ascii="Times New Roman" w:hAnsi="Times New Roman" w:cs="Times New Roman"/>
          <w:sz w:val="24"/>
          <w:szCs w:val="24"/>
        </w:rPr>
        <w:br/>
        <w:t xml:space="preserve">Voditeljice aktivnosti: odgojiteljice </w:t>
      </w:r>
      <w:r w:rsidRPr="006D4BD9">
        <w:rPr>
          <w:rFonts w:ascii="Times New Roman" w:hAnsi="Times New Roman" w:cs="Times New Roman"/>
          <w:sz w:val="24"/>
          <w:szCs w:val="24"/>
        </w:rPr>
        <w:t>Anita</w:t>
      </w:r>
      <w:r w:rsidR="003D70C3" w:rsidRPr="006D4BD9">
        <w:rPr>
          <w:rFonts w:ascii="Times New Roman" w:hAnsi="Times New Roman" w:cs="Times New Roman"/>
          <w:sz w:val="24"/>
          <w:szCs w:val="24"/>
        </w:rPr>
        <w:t xml:space="preserve"> </w:t>
      </w:r>
      <w:proofErr w:type="spellStart"/>
      <w:r w:rsidR="003D70C3" w:rsidRPr="006D4BD9">
        <w:rPr>
          <w:rFonts w:ascii="Times New Roman" w:hAnsi="Times New Roman" w:cs="Times New Roman"/>
          <w:sz w:val="24"/>
          <w:szCs w:val="24"/>
        </w:rPr>
        <w:t>Hadari</w:t>
      </w:r>
      <w:proofErr w:type="spellEnd"/>
      <w:r w:rsidR="003D70C3" w:rsidRPr="006D4BD9">
        <w:rPr>
          <w:rFonts w:ascii="Times New Roman" w:hAnsi="Times New Roman" w:cs="Times New Roman"/>
          <w:sz w:val="24"/>
          <w:szCs w:val="24"/>
        </w:rPr>
        <w:t xml:space="preserve"> i Kristina Marin</w:t>
      </w:r>
    </w:p>
    <w:p w14:paraId="79FA89C2" w14:textId="77777777" w:rsidR="006612FC" w:rsidRPr="006D4BD9" w:rsidRDefault="006612FC" w:rsidP="006D4BD9">
      <w:pPr>
        <w:suppressAutoHyphens w:val="0"/>
        <w:spacing w:before="100" w:beforeAutospacing="1" w:after="100" w:afterAutospacing="1" w:line="360" w:lineRule="auto"/>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Cilj projekta:</w:t>
      </w:r>
      <w:r w:rsidRPr="006D4BD9">
        <w:rPr>
          <w:rFonts w:ascii="Times New Roman" w:eastAsia="Times New Roman" w:hAnsi="Times New Roman" w:cs="Times New Roman"/>
          <w:sz w:val="24"/>
          <w:szCs w:val="24"/>
          <w:lang w:eastAsia="hr-HR"/>
        </w:rPr>
        <w:br/>
        <w:t>Proširiti znanje djece o prometu i pravilima ponašanja u prometu te poticati razvoj svijesti o sigurnosti i odgovornosti u prometnom okruženju.</w:t>
      </w:r>
    </w:p>
    <w:p w14:paraId="1B83D369" w14:textId="6587B71F" w:rsidR="006612FC" w:rsidRPr="006D4BD9" w:rsidRDefault="006612FC"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Ishodi</w:t>
      </w:r>
      <w:r w:rsidR="003D70C3" w:rsidRPr="006D4BD9">
        <w:rPr>
          <w:rFonts w:ascii="Times New Roman" w:eastAsia="Times New Roman" w:hAnsi="Times New Roman" w:cs="Times New Roman"/>
          <w:b/>
          <w:bCs/>
          <w:sz w:val="24"/>
          <w:szCs w:val="24"/>
          <w:lang w:eastAsia="hr-HR"/>
        </w:rPr>
        <w:t xml:space="preserve"> projekta</w:t>
      </w:r>
      <w:r w:rsidRPr="006D4BD9">
        <w:rPr>
          <w:rFonts w:ascii="Times New Roman" w:eastAsia="Times New Roman" w:hAnsi="Times New Roman" w:cs="Times New Roman"/>
          <w:b/>
          <w:bCs/>
          <w:sz w:val="24"/>
          <w:szCs w:val="24"/>
          <w:lang w:eastAsia="hr-HR"/>
        </w:rPr>
        <w:t>:</w:t>
      </w:r>
    </w:p>
    <w:p w14:paraId="2B522768" w14:textId="77777777" w:rsidR="006612FC" w:rsidRPr="006D4BD9" w:rsidRDefault="006612FC">
      <w:pPr>
        <w:numPr>
          <w:ilvl w:val="0"/>
          <w:numId w:val="6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Usvajanje osnovnih prometnih pravila i prepoznavanje prometnih znakova</w:t>
      </w:r>
    </w:p>
    <w:p w14:paraId="09BE8678" w14:textId="77777777" w:rsidR="006612FC" w:rsidRPr="006D4BD9" w:rsidRDefault="006612FC">
      <w:pPr>
        <w:numPr>
          <w:ilvl w:val="0"/>
          <w:numId w:val="6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Razlikovanje i klasificiranje prometnih sredstava</w:t>
      </w:r>
    </w:p>
    <w:p w14:paraId="6D395A38" w14:textId="77777777" w:rsidR="006612FC" w:rsidRPr="006D4BD9" w:rsidRDefault="006612FC">
      <w:pPr>
        <w:numPr>
          <w:ilvl w:val="0"/>
          <w:numId w:val="6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 komunikacijskih, socijalnih i logičko-matematičkih vještina</w:t>
      </w:r>
    </w:p>
    <w:p w14:paraId="4C471220" w14:textId="77777777" w:rsidR="006612FC" w:rsidRPr="006D4BD9" w:rsidRDefault="006612FC">
      <w:pPr>
        <w:numPr>
          <w:ilvl w:val="0"/>
          <w:numId w:val="6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Jačanje </w:t>
      </w:r>
      <w:proofErr w:type="spellStart"/>
      <w:r w:rsidRPr="006D4BD9">
        <w:rPr>
          <w:rFonts w:ascii="Times New Roman" w:eastAsia="Times New Roman" w:hAnsi="Times New Roman" w:cs="Times New Roman"/>
          <w:sz w:val="24"/>
          <w:szCs w:val="24"/>
          <w:lang w:eastAsia="hr-HR"/>
        </w:rPr>
        <w:t>grafomotorike</w:t>
      </w:r>
      <w:proofErr w:type="spellEnd"/>
      <w:r w:rsidRPr="006D4BD9">
        <w:rPr>
          <w:rFonts w:ascii="Times New Roman" w:eastAsia="Times New Roman" w:hAnsi="Times New Roman" w:cs="Times New Roman"/>
          <w:sz w:val="24"/>
          <w:szCs w:val="24"/>
          <w:lang w:eastAsia="hr-HR"/>
        </w:rPr>
        <w:t>, fine motorike i kreativnog izražavanja</w:t>
      </w:r>
    </w:p>
    <w:p w14:paraId="5D8F3229" w14:textId="77777777" w:rsidR="006612FC" w:rsidRPr="006D4BD9" w:rsidRDefault="006612FC">
      <w:pPr>
        <w:numPr>
          <w:ilvl w:val="0"/>
          <w:numId w:val="67"/>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Učenje kroz simboličku igru, istraživanje i timsku suradnju</w:t>
      </w:r>
    </w:p>
    <w:p w14:paraId="5984353F" w14:textId="3BE352DD" w:rsidR="006612FC" w:rsidRPr="006D4BD9" w:rsidRDefault="006612FC" w:rsidP="006D4BD9">
      <w:pPr>
        <w:suppressAutoHyphens w:val="0"/>
        <w:spacing w:before="100" w:beforeAutospacing="1" w:after="100" w:afterAutospacing="1" w:line="360" w:lineRule="auto"/>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Tijek provedbe:</w:t>
      </w:r>
      <w:r w:rsidRPr="006D4BD9">
        <w:rPr>
          <w:rFonts w:ascii="Times New Roman" w:eastAsia="Times New Roman" w:hAnsi="Times New Roman" w:cs="Times New Roman"/>
          <w:sz w:val="24"/>
          <w:szCs w:val="24"/>
          <w:lang w:eastAsia="hr-HR"/>
        </w:rPr>
        <w:br/>
        <w:t xml:space="preserve">Djeca su pokazala izražen interes za promet kroz igru u građevnom centru, što je rezultiralo inicijativom za pokretanje projekta. Kroz razne aktivnosti izrađivali su prometna sredstva od kartonskih kutija, konstrukcijskih elemenata, </w:t>
      </w:r>
      <w:proofErr w:type="spellStart"/>
      <w:r w:rsidRPr="006D4BD9">
        <w:rPr>
          <w:rFonts w:ascii="Times New Roman" w:eastAsia="Times New Roman" w:hAnsi="Times New Roman" w:cs="Times New Roman"/>
          <w:sz w:val="24"/>
          <w:szCs w:val="24"/>
          <w:lang w:eastAsia="hr-HR"/>
        </w:rPr>
        <w:t>glinamola</w:t>
      </w:r>
      <w:proofErr w:type="spellEnd"/>
      <w:r w:rsidRPr="006D4BD9">
        <w:rPr>
          <w:rFonts w:ascii="Times New Roman" w:eastAsia="Times New Roman" w:hAnsi="Times New Roman" w:cs="Times New Roman"/>
          <w:sz w:val="24"/>
          <w:szCs w:val="24"/>
          <w:lang w:eastAsia="hr-HR"/>
        </w:rPr>
        <w:t xml:space="preserve"> i drugih materijala.</w:t>
      </w:r>
    </w:p>
    <w:p w14:paraId="3FFB905F" w14:textId="77777777" w:rsidR="006612FC" w:rsidRPr="006D4BD9" w:rsidRDefault="006612FC"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Proučavali su vlakove, organizirali izlet vlakom u Ludbreg te kreirali simboličke igre poput „Vožnje vlakom“ s rekvizitima poput karata, voznih redova i blagajni. Kroz igre su učili prometna pravila, prepoznavali prometne znakove, izradili plakat prometnih znakova i semafor, te sudjelovali u raznim kvizovima i radionicama na temu prometa.</w:t>
      </w:r>
    </w:p>
    <w:p w14:paraId="30DE683A" w14:textId="77777777" w:rsidR="006612FC" w:rsidRPr="006D4BD9" w:rsidRDefault="006612FC"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Projekt je obuhvatio i elemente </w:t>
      </w:r>
      <w:r w:rsidRPr="006D4BD9">
        <w:rPr>
          <w:rFonts w:ascii="Times New Roman" w:eastAsia="Times New Roman" w:hAnsi="Times New Roman" w:cs="Times New Roman"/>
          <w:b/>
          <w:bCs/>
          <w:sz w:val="24"/>
          <w:szCs w:val="24"/>
          <w:lang w:eastAsia="hr-HR"/>
        </w:rPr>
        <w:t>TZK-a</w:t>
      </w:r>
      <w:r w:rsidRPr="006D4BD9">
        <w:rPr>
          <w:rFonts w:ascii="Times New Roman" w:eastAsia="Times New Roman" w:hAnsi="Times New Roman" w:cs="Times New Roman"/>
          <w:sz w:val="24"/>
          <w:szCs w:val="24"/>
          <w:lang w:eastAsia="hr-HR"/>
        </w:rPr>
        <w:t>, gdje su kroz poligone i igre „Lijevo-desno“ razvijali osnovne vještine kretanja u prometu.</w:t>
      </w:r>
    </w:p>
    <w:p w14:paraId="5F513922" w14:textId="77777777" w:rsidR="006612FC" w:rsidRPr="006D4BD9" w:rsidRDefault="006612FC"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Završnica projekta</w:t>
      </w:r>
      <w:r w:rsidRPr="006D4BD9">
        <w:rPr>
          <w:rFonts w:ascii="Times New Roman" w:eastAsia="Times New Roman" w:hAnsi="Times New Roman" w:cs="Times New Roman"/>
          <w:sz w:val="24"/>
          <w:szCs w:val="24"/>
          <w:lang w:eastAsia="hr-HR"/>
        </w:rPr>
        <w:t xml:space="preserve"> uključivala je izradu prometnice vlastitog „grada“ s elementima kolnika, zebre i semafora, te pjesmu i ples „Čuvajte nas, pazite nas“.</w:t>
      </w:r>
    </w:p>
    <w:p w14:paraId="4A09B2CE" w14:textId="77777777" w:rsidR="006612FC" w:rsidRPr="006D4BD9" w:rsidRDefault="006612FC"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Zaključak:</w:t>
      </w:r>
      <w:r w:rsidRPr="006D4BD9">
        <w:rPr>
          <w:rFonts w:ascii="Times New Roman" w:eastAsia="Times New Roman" w:hAnsi="Times New Roman" w:cs="Times New Roman"/>
          <w:sz w:val="24"/>
          <w:szCs w:val="24"/>
          <w:lang w:eastAsia="hr-HR"/>
        </w:rPr>
        <w:br/>
        <w:t xml:space="preserve">Projekt „Promet“ uspješno je povezao dječji interes s odgojno-obrazovnim ciljevima, potičući </w:t>
      </w:r>
      <w:r w:rsidRPr="006D4BD9">
        <w:rPr>
          <w:rFonts w:ascii="Times New Roman" w:eastAsia="Times New Roman" w:hAnsi="Times New Roman" w:cs="Times New Roman"/>
          <w:sz w:val="24"/>
          <w:szCs w:val="24"/>
          <w:lang w:eastAsia="hr-HR"/>
        </w:rPr>
        <w:lastRenderedPageBreak/>
        <w:t>djecu na učenje kroz igru, istraživanje i kreativno izražavanje, u skladu s vrijednostima i ciljevima Nacionalnog kurikuluma.</w:t>
      </w:r>
    </w:p>
    <w:p w14:paraId="680C726D" w14:textId="31CF8013" w:rsidR="008F448F" w:rsidRPr="006D4BD9" w:rsidRDefault="008F448F" w:rsidP="006D4BD9">
      <w:pPr>
        <w:pStyle w:val="Naslov3"/>
        <w:spacing w:line="360" w:lineRule="auto"/>
        <w:ind w:firstLine="709"/>
        <w:jc w:val="both"/>
        <w:rPr>
          <w:rFonts w:ascii="Times New Roman" w:eastAsia="Times New Roman" w:hAnsi="Times New Roman" w:cs="Times New Roman"/>
          <w:b/>
          <w:bCs/>
          <w:color w:val="auto"/>
          <w:lang w:eastAsia="hr-HR"/>
        </w:rPr>
      </w:pPr>
      <w:r w:rsidRPr="006D4BD9">
        <w:rPr>
          <w:rFonts w:ascii="Times New Roman" w:eastAsia="Times New Roman" w:hAnsi="Times New Roman" w:cs="Times New Roman"/>
          <w:b/>
          <w:bCs/>
          <w:color w:val="auto"/>
          <w:lang w:eastAsia="hr-HR"/>
        </w:rPr>
        <w:t>5.3.</w:t>
      </w:r>
      <w:r w:rsidR="00B21F02">
        <w:rPr>
          <w:rFonts w:ascii="Times New Roman" w:eastAsia="Times New Roman" w:hAnsi="Times New Roman" w:cs="Times New Roman"/>
          <w:b/>
          <w:bCs/>
          <w:color w:val="auto"/>
          <w:lang w:eastAsia="hr-HR"/>
        </w:rPr>
        <w:t>5</w:t>
      </w:r>
      <w:r w:rsidRPr="006D4BD9">
        <w:rPr>
          <w:rFonts w:ascii="Times New Roman" w:eastAsia="Times New Roman" w:hAnsi="Times New Roman" w:cs="Times New Roman"/>
          <w:b/>
          <w:bCs/>
          <w:color w:val="auto"/>
          <w:lang w:eastAsia="hr-HR"/>
        </w:rPr>
        <w:t xml:space="preserve">. </w:t>
      </w:r>
      <w:bookmarkStart w:id="14" w:name="_Hlk204329848"/>
      <w:r w:rsidR="00867A69" w:rsidRPr="006D4BD9">
        <w:rPr>
          <w:rFonts w:ascii="Times New Roman" w:eastAsia="Times New Roman" w:hAnsi="Times New Roman" w:cs="Times New Roman"/>
          <w:b/>
          <w:bCs/>
          <w:color w:val="auto"/>
          <w:lang w:eastAsia="hr-HR"/>
        </w:rPr>
        <w:t>P</w:t>
      </w:r>
      <w:r w:rsidRPr="006D4BD9">
        <w:rPr>
          <w:rFonts w:ascii="Times New Roman" w:eastAsia="Times New Roman" w:hAnsi="Times New Roman" w:cs="Times New Roman"/>
          <w:b/>
          <w:bCs/>
          <w:color w:val="auto"/>
          <w:lang w:eastAsia="hr-HR"/>
        </w:rPr>
        <w:t>rojekt</w:t>
      </w:r>
      <w:r w:rsidR="00867A69" w:rsidRPr="006D4BD9">
        <w:rPr>
          <w:rFonts w:ascii="Times New Roman" w:eastAsia="Times New Roman" w:hAnsi="Times New Roman" w:cs="Times New Roman"/>
          <w:b/>
          <w:bCs/>
          <w:color w:val="auto"/>
          <w:lang w:eastAsia="hr-HR"/>
        </w:rPr>
        <w:t xml:space="preserve"> „</w:t>
      </w:r>
      <w:r w:rsidRPr="006D4BD9">
        <w:rPr>
          <w:rFonts w:ascii="Times New Roman" w:eastAsia="Times New Roman" w:hAnsi="Times New Roman" w:cs="Times New Roman"/>
          <w:b/>
          <w:bCs/>
          <w:color w:val="auto"/>
          <w:lang w:eastAsia="hr-HR"/>
        </w:rPr>
        <w:t>Igrom do spoznaje, spoznajom do škole</w:t>
      </w:r>
      <w:r w:rsidR="00867A69" w:rsidRPr="006D4BD9">
        <w:rPr>
          <w:rFonts w:ascii="Times New Roman" w:eastAsia="Times New Roman" w:hAnsi="Times New Roman" w:cs="Times New Roman"/>
          <w:b/>
          <w:bCs/>
          <w:color w:val="auto"/>
          <w:lang w:eastAsia="hr-HR"/>
        </w:rPr>
        <w:t>“</w:t>
      </w:r>
      <w:bookmarkEnd w:id="14"/>
    </w:p>
    <w:p w14:paraId="00E05038" w14:textId="7BF5CA61" w:rsidR="003D70C3" w:rsidRPr="006D4BD9" w:rsidRDefault="003D70C3" w:rsidP="006D4BD9">
      <w:pPr>
        <w:spacing w:line="360" w:lineRule="auto"/>
        <w:rPr>
          <w:rFonts w:ascii="Times New Roman" w:hAnsi="Times New Roman" w:cs="Times New Roman"/>
          <w:sz w:val="24"/>
          <w:szCs w:val="24"/>
          <w:lang w:eastAsia="hr-HR"/>
        </w:rPr>
      </w:pPr>
      <w:r w:rsidRPr="001E42C8">
        <w:rPr>
          <w:rFonts w:ascii="Times New Roman" w:eastAsia="Times New Roman" w:hAnsi="Times New Roman" w:cs="Times New Roman"/>
          <w:sz w:val="24"/>
          <w:szCs w:val="24"/>
          <w:lang w:eastAsia="hr-HR"/>
        </w:rPr>
        <w:t xml:space="preserve">Razdoblje provedbe: </w:t>
      </w:r>
      <w:r w:rsidRPr="006D4BD9">
        <w:rPr>
          <w:rFonts w:ascii="Times New Roman" w:eastAsia="Times New Roman" w:hAnsi="Times New Roman" w:cs="Times New Roman"/>
          <w:sz w:val="24"/>
          <w:szCs w:val="24"/>
          <w:lang w:eastAsia="hr-HR"/>
        </w:rPr>
        <w:t>rujan</w:t>
      </w:r>
      <w:r w:rsidRPr="001E42C8">
        <w:rPr>
          <w:rFonts w:ascii="Times New Roman" w:eastAsia="Times New Roman" w:hAnsi="Times New Roman" w:cs="Times New Roman"/>
          <w:sz w:val="24"/>
          <w:szCs w:val="24"/>
          <w:lang w:eastAsia="hr-HR"/>
        </w:rPr>
        <w:t xml:space="preserve"> 2024. – </w:t>
      </w:r>
      <w:r w:rsidRPr="006D4BD9">
        <w:rPr>
          <w:rFonts w:ascii="Times New Roman" w:eastAsia="Times New Roman" w:hAnsi="Times New Roman" w:cs="Times New Roman"/>
          <w:sz w:val="24"/>
          <w:szCs w:val="24"/>
          <w:lang w:eastAsia="hr-HR"/>
        </w:rPr>
        <w:t xml:space="preserve">lipanj </w:t>
      </w:r>
      <w:r w:rsidRPr="001E42C8">
        <w:rPr>
          <w:rFonts w:ascii="Times New Roman" w:eastAsia="Times New Roman" w:hAnsi="Times New Roman" w:cs="Times New Roman"/>
          <w:sz w:val="24"/>
          <w:szCs w:val="24"/>
          <w:lang w:eastAsia="hr-HR"/>
        </w:rPr>
        <w:t>2025.</w:t>
      </w:r>
      <w:r w:rsidRPr="001E42C8">
        <w:rPr>
          <w:rFonts w:ascii="Times New Roman" w:eastAsia="Times New Roman" w:hAnsi="Times New Roman" w:cs="Times New Roman"/>
          <w:sz w:val="24"/>
          <w:szCs w:val="24"/>
          <w:lang w:eastAsia="hr-HR"/>
        </w:rPr>
        <w:br/>
        <w:t xml:space="preserve">Nositelj projekta: </w:t>
      </w:r>
      <w:r w:rsidRPr="006D4BD9">
        <w:rPr>
          <w:rFonts w:ascii="Times New Roman" w:eastAsia="Times New Roman" w:hAnsi="Times New Roman" w:cs="Times New Roman"/>
          <w:sz w:val="24"/>
          <w:szCs w:val="24"/>
          <w:lang w:eastAsia="hr-HR"/>
        </w:rPr>
        <w:t>Odgojno- obrazovna skupina „Ježići“</w:t>
      </w:r>
      <w:r w:rsidRPr="001E42C8">
        <w:rPr>
          <w:rFonts w:ascii="Times New Roman" w:eastAsia="Times New Roman" w:hAnsi="Times New Roman" w:cs="Times New Roman"/>
          <w:sz w:val="24"/>
          <w:szCs w:val="24"/>
          <w:lang w:eastAsia="hr-HR"/>
        </w:rPr>
        <w:br/>
        <w:t xml:space="preserve">Voditeljice aktivnosti: odgojiteljice </w:t>
      </w:r>
      <w:r w:rsidRPr="006D4BD9">
        <w:rPr>
          <w:rFonts w:ascii="Times New Roman" w:eastAsia="Times New Roman" w:hAnsi="Times New Roman" w:cs="Times New Roman"/>
          <w:sz w:val="24"/>
          <w:szCs w:val="24"/>
          <w:lang w:eastAsia="hr-HR"/>
        </w:rPr>
        <w:t>Kristina Cepanec i Ana Zadravec</w:t>
      </w:r>
    </w:p>
    <w:p w14:paraId="408EB3A9" w14:textId="77777777" w:rsidR="008F448F" w:rsidRPr="006D4BD9" w:rsidRDefault="008F448F" w:rsidP="006D4BD9">
      <w:pPr>
        <w:suppressAutoHyphens w:val="0"/>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Opis i svrha projekta:</w:t>
      </w:r>
    </w:p>
    <w:p w14:paraId="3D8F4219" w14:textId="3DA09FCA" w:rsidR="008F448F"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Projekt je nastao kao odgovor na spontani interes djece za školu, učenje, slova i brojeve te igru uloga učitelja i učenika.</w:t>
      </w:r>
      <w:r w:rsidR="00867A69" w:rsidRPr="006D4BD9">
        <w:rPr>
          <w:rFonts w:ascii="Times New Roman" w:eastAsia="Times New Roman" w:hAnsi="Times New Roman" w:cs="Times New Roman"/>
          <w:sz w:val="24"/>
          <w:szCs w:val="24"/>
          <w:lang w:eastAsia="hr-HR"/>
        </w:rPr>
        <w:t xml:space="preserve"> P</w:t>
      </w:r>
      <w:r w:rsidRPr="006D4BD9">
        <w:rPr>
          <w:rFonts w:ascii="Times New Roman" w:eastAsia="Times New Roman" w:hAnsi="Times New Roman" w:cs="Times New Roman"/>
          <w:sz w:val="24"/>
          <w:szCs w:val="24"/>
          <w:lang w:eastAsia="hr-HR"/>
        </w:rPr>
        <w:t xml:space="preserve">rojekt je bio usmjeren na poticanje cjelovitog razvoja djeteta kroz igru, istraživanje i iskustveno učenje, s posebnim naglaskom na razvoj </w:t>
      </w:r>
      <w:proofErr w:type="spellStart"/>
      <w:r w:rsidRPr="006D4BD9">
        <w:rPr>
          <w:rFonts w:ascii="Times New Roman" w:eastAsia="Times New Roman" w:hAnsi="Times New Roman" w:cs="Times New Roman"/>
          <w:sz w:val="24"/>
          <w:szCs w:val="24"/>
          <w:lang w:eastAsia="hr-HR"/>
        </w:rPr>
        <w:t>predvještina</w:t>
      </w:r>
      <w:proofErr w:type="spellEnd"/>
      <w:r w:rsidRPr="006D4BD9">
        <w:rPr>
          <w:rFonts w:ascii="Times New Roman" w:eastAsia="Times New Roman" w:hAnsi="Times New Roman" w:cs="Times New Roman"/>
          <w:sz w:val="24"/>
          <w:szCs w:val="24"/>
          <w:lang w:eastAsia="hr-HR"/>
        </w:rPr>
        <w:t xml:space="preserve"> važnih za polazak u školu.</w:t>
      </w:r>
    </w:p>
    <w:p w14:paraId="3BE77B8B" w14:textId="77777777" w:rsidR="008F448F"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Svrha projekta bila je osnažiti djecu u stjecanju funkcionalnih znanja i vještina kroz interakciju s vršnjacima, odraslima i okolinom, potaknuti ih na inicijativu, izražavanje, kritičko razmišljanje i donošenje odluka, te im omogućiti povezivanje znanja s vlastitim iskustvom.</w:t>
      </w:r>
    </w:p>
    <w:p w14:paraId="3A7B61C2" w14:textId="36DA05CA" w:rsidR="008F448F" w:rsidRPr="006D4BD9" w:rsidRDefault="008F448F" w:rsidP="006D4BD9">
      <w:pPr>
        <w:suppressAutoHyphens w:val="0"/>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Ciljevi projekta:</w:t>
      </w:r>
    </w:p>
    <w:p w14:paraId="2A621649" w14:textId="77777777" w:rsidR="008F448F" w:rsidRPr="006D4BD9" w:rsidRDefault="008F448F">
      <w:pPr>
        <w:numPr>
          <w:ilvl w:val="0"/>
          <w:numId w:val="7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Poticanje kognitivnog razvoja i usvajanje </w:t>
      </w:r>
      <w:proofErr w:type="spellStart"/>
      <w:r w:rsidRPr="006D4BD9">
        <w:rPr>
          <w:rFonts w:ascii="Times New Roman" w:eastAsia="Times New Roman" w:hAnsi="Times New Roman" w:cs="Times New Roman"/>
          <w:sz w:val="24"/>
          <w:szCs w:val="24"/>
          <w:lang w:eastAsia="hr-HR"/>
        </w:rPr>
        <w:t>predčitalačkih</w:t>
      </w:r>
      <w:proofErr w:type="spellEnd"/>
      <w:r w:rsidRPr="006D4BD9">
        <w:rPr>
          <w:rFonts w:ascii="Times New Roman" w:eastAsia="Times New Roman" w:hAnsi="Times New Roman" w:cs="Times New Roman"/>
          <w:sz w:val="24"/>
          <w:szCs w:val="24"/>
          <w:lang w:eastAsia="hr-HR"/>
        </w:rPr>
        <w:t xml:space="preserve"> i </w:t>
      </w:r>
      <w:proofErr w:type="spellStart"/>
      <w:r w:rsidRPr="006D4BD9">
        <w:rPr>
          <w:rFonts w:ascii="Times New Roman" w:eastAsia="Times New Roman" w:hAnsi="Times New Roman" w:cs="Times New Roman"/>
          <w:sz w:val="24"/>
          <w:szCs w:val="24"/>
          <w:lang w:eastAsia="hr-HR"/>
        </w:rPr>
        <w:t>predmatematičkih</w:t>
      </w:r>
      <w:proofErr w:type="spellEnd"/>
      <w:r w:rsidRPr="006D4BD9">
        <w:rPr>
          <w:rFonts w:ascii="Times New Roman" w:eastAsia="Times New Roman" w:hAnsi="Times New Roman" w:cs="Times New Roman"/>
          <w:sz w:val="24"/>
          <w:szCs w:val="24"/>
          <w:lang w:eastAsia="hr-HR"/>
        </w:rPr>
        <w:t xml:space="preserve"> vještina</w:t>
      </w:r>
    </w:p>
    <w:p w14:paraId="0FFDBAF3" w14:textId="77777777" w:rsidR="008F448F" w:rsidRPr="006D4BD9" w:rsidRDefault="008F448F">
      <w:pPr>
        <w:numPr>
          <w:ilvl w:val="0"/>
          <w:numId w:val="7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Razvijanje </w:t>
      </w:r>
      <w:proofErr w:type="spellStart"/>
      <w:r w:rsidRPr="006D4BD9">
        <w:rPr>
          <w:rFonts w:ascii="Times New Roman" w:eastAsia="Times New Roman" w:hAnsi="Times New Roman" w:cs="Times New Roman"/>
          <w:sz w:val="24"/>
          <w:szCs w:val="24"/>
          <w:lang w:eastAsia="hr-HR"/>
        </w:rPr>
        <w:t>socioemocionalnih</w:t>
      </w:r>
      <w:proofErr w:type="spellEnd"/>
      <w:r w:rsidRPr="006D4BD9">
        <w:rPr>
          <w:rFonts w:ascii="Times New Roman" w:eastAsia="Times New Roman" w:hAnsi="Times New Roman" w:cs="Times New Roman"/>
          <w:sz w:val="24"/>
          <w:szCs w:val="24"/>
          <w:lang w:eastAsia="hr-HR"/>
        </w:rPr>
        <w:t xml:space="preserve"> kompetencija, suradnje, empatije i samoregulacije</w:t>
      </w:r>
    </w:p>
    <w:p w14:paraId="13F9BA3F" w14:textId="77777777" w:rsidR="008F448F" w:rsidRPr="006D4BD9" w:rsidRDefault="008F448F">
      <w:pPr>
        <w:numPr>
          <w:ilvl w:val="0"/>
          <w:numId w:val="7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Jačanje inicijative, samostalnosti i odgovornosti u učenju i svakodnevnim aktivnostima</w:t>
      </w:r>
    </w:p>
    <w:p w14:paraId="6E6ABEAD" w14:textId="77777777" w:rsidR="008F448F" w:rsidRPr="006D4BD9" w:rsidRDefault="008F448F">
      <w:pPr>
        <w:numPr>
          <w:ilvl w:val="0"/>
          <w:numId w:val="7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Omogućavanje izražavanja doživljaja i misli različitim simboličkim i kreativnim modalitetima</w:t>
      </w:r>
    </w:p>
    <w:p w14:paraId="1021F11B" w14:textId="77777777" w:rsidR="008F448F" w:rsidRPr="006D4BD9" w:rsidRDefault="008F448F">
      <w:pPr>
        <w:numPr>
          <w:ilvl w:val="0"/>
          <w:numId w:val="7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Upoznavanje okoline i šire zajednice kroz istraživanje, izlete i stvarne životne situacije</w:t>
      </w:r>
    </w:p>
    <w:p w14:paraId="012B4ED6" w14:textId="77777777" w:rsidR="008F448F" w:rsidRPr="006D4BD9" w:rsidRDefault="008F448F">
      <w:pPr>
        <w:numPr>
          <w:ilvl w:val="0"/>
          <w:numId w:val="70"/>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Jačanje osjećaja sigurnosti, pripadnosti i kulturne osviještenosti</w:t>
      </w:r>
    </w:p>
    <w:p w14:paraId="757C19CB" w14:textId="77777777" w:rsidR="008F448F" w:rsidRPr="006D4BD9" w:rsidRDefault="008F448F" w:rsidP="006D4BD9">
      <w:pPr>
        <w:suppressAutoHyphens w:val="0"/>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Aktivnosti i metode rada:</w:t>
      </w:r>
    </w:p>
    <w:p w14:paraId="34F6677A" w14:textId="77777777" w:rsidR="008F448F"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Projekt se odvijao kroz integrirane aktivnosti temeljene na dječjoj igri, simboličkoj igri škole, razgovoru, istraživanju i problemskim zadacima. Koristile su se metode:</w:t>
      </w:r>
    </w:p>
    <w:p w14:paraId="6BEC7388" w14:textId="77777777" w:rsidR="008F448F" w:rsidRPr="006D4BD9" w:rsidRDefault="008F448F">
      <w:pPr>
        <w:numPr>
          <w:ilvl w:val="0"/>
          <w:numId w:val="7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samoiniciranog učenja i konstruiranja znanja kroz igru</w:t>
      </w:r>
    </w:p>
    <w:p w14:paraId="69191BCB" w14:textId="77777777" w:rsidR="008F448F" w:rsidRPr="006D4BD9" w:rsidRDefault="008F448F">
      <w:pPr>
        <w:numPr>
          <w:ilvl w:val="0"/>
          <w:numId w:val="7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timskog rada i suradničkog učenja</w:t>
      </w:r>
    </w:p>
    <w:p w14:paraId="034C3076" w14:textId="77777777" w:rsidR="008F448F" w:rsidRPr="006D4BD9" w:rsidRDefault="008F448F">
      <w:pPr>
        <w:numPr>
          <w:ilvl w:val="0"/>
          <w:numId w:val="7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poticanja izražavanja mišljenja, osjećaja i ideja kroz likovni, glazbeni i verbalni izričaj</w:t>
      </w:r>
    </w:p>
    <w:p w14:paraId="1CEBE00F" w14:textId="77777777" w:rsidR="008F448F" w:rsidRPr="006D4BD9" w:rsidRDefault="008F448F">
      <w:pPr>
        <w:numPr>
          <w:ilvl w:val="0"/>
          <w:numId w:val="7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posjeta i terenske nastave kao oblika iskustvenog učenja (škola, kazalište, stari mlin, vatrogasni dom)</w:t>
      </w:r>
    </w:p>
    <w:p w14:paraId="1FFF53FB" w14:textId="77777777" w:rsidR="008F448F" w:rsidRPr="006D4BD9" w:rsidRDefault="008F448F">
      <w:pPr>
        <w:numPr>
          <w:ilvl w:val="0"/>
          <w:numId w:val="71"/>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stvaranja poticajnog prostorno-materijalnog okruženja s dostupnim didaktičkim i prirodnim materijalima</w:t>
      </w:r>
    </w:p>
    <w:p w14:paraId="214574F7" w14:textId="789C8AF5" w:rsidR="008F448F" w:rsidRPr="006D4BD9" w:rsidRDefault="008F448F" w:rsidP="006D4BD9">
      <w:pPr>
        <w:suppressAutoHyphens w:val="0"/>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Kompetencije razvijane tijekom projekta:</w:t>
      </w:r>
    </w:p>
    <w:p w14:paraId="00A4E4BA"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Komunikacija na materinskom jeziku: izražavanje misli i osjećaja, opisivanje procesa i iskustava, razvoj </w:t>
      </w:r>
      <w:proofErr w:type="spellStart"/>
      <w:r w:rsidRPr="006D4BD9">
        <w:rPr>
          <w:rFonts w:ascii="Times New Roman" w:eastAsia="Times New Roman" w:hAnsi="Times New Roman" w:cs="Times New Roman"/>
          <w:sz w:val="24"/>
          <w:szCs w:val="24"/>
          <w:lang w:eastAsia="hr-HR"/>
        </w:rPr>
        <w:t>predčitalačkih</w:t>
      </w:r>
      <w:proofErr w:type="spellEnd"/>
      <w:r w:rsidRPr="006D4BD9">
        <w:rPr>
          <w:rFonts w:ascii="Times New Roman" w:eastAsia="Times New Roman" w:hAnsi="Times New Roman" w:cs="Times New Roman"/>
          <w:sz w:val="24"/>
          <w:szCs w:val="24"/>
          <w:lang w:eastAsia="hr-HR"/>
        </w:rPr>
        <w:t xml:space="preserve"> vještina</w:t>
      </w:r>
    </w:p>
    <w:p w14:paraId="50E76180"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Matematička i logička kompetencija: brojanje, klasifikacija, rješavanje logičkih zadataka, orijentacija u prostoru</w:t>
      </w:r>
    </w:p>
    <w:p w14:paraId="5794529A"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Digitalna kompetencija: korištenje jednostavnih digitalnih alata za prikaz sadržaja</w:t>
      </w:r>
    </w:p>
    <w:p w14:paraId="7031C0D9"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Učiti kako učiti: planiranje aktivnosti, samoprocjena, verbalizacija misaonih procesa</w:t>
      </w:r>
    </w:p>
    <w:p w14:paraId="3FC03C0B"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Socijalne i građanske kompetencije: suradnja, timski rad, empatija, pomaganje i poštivanje pravila</w:t>
      </w:r>
    </w:p>
    <w:p w14:paraId="4CCC4B89"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proofErr w:type="spellStart"/>
      <w:r w:rsidRPr="006D4BD9">
        <w:rPr>
          <w:rFonts w:ascii="Times New Roman" w:eastAsia="Times New Roman" w:hAnsi="Times New Roman" w:cs="Times New Roman"/>
          <w:sz w:val="24"/>
          <w:szCs w:val="24"/>
          <w:lang w:eastAsia="hr-HR"/>
        </w:rPr>
        <w:t>Inicijativnost</w:t>
      </w:r>
      <w:proofErr w:type="spellEnd"/>
      <w:r w:rsidRPr="006D4BD9">
        <w:rPr>
          <w:rFonts w:ascii="Times New Roman" w:eastAsia="Times New Roman" w:hAnsi="Times New Roman" w:cs="Times New Roman"/>
          <w:sz w:val="24"/>
          <w:szCs w:val="24"/>
          <w:lang w:eastAsia="hr-HR"/>
        </w:rPr>
        <w:t xml:space="preserve"> i poduzetnost: samoorganizacija igre i zadataka, preuzimanje uloga i vođenje aktivnosti</w:t>
      </w:r>
    </w:p>
    <w:p w14:paraId="547AA2EE"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Kulturna svijest i izražavanje: kreativni likovni i glazbeni izražaj, upoznavanje kulturnih ustanova i baštine</w:t>
      </w:r>
    </w:p>
    <w:p w14:paraId="7FC96E55" w14:textId="77777777" w:rsidR="008F448F" w:rsidRPr="006D4BD9" w:rsidRDefault="008F448F">
      <w:pPr>
        <w:numPr>
          <w:ilvl w:val="0"/>
          <w:numId w:val="72"/>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Prirodoslovna i okolišna kompetencija: istraživanje pojava u prirodi, izgradnja funkcionalnog razumijevanja svijeta</w:t>
      </w:r>
    </w:p>
    <w:p w14:paraId="6D9AA5F7" w14:textId="77777777" w:rsidR="008F448F" w:rsidRPr="006D4BD9" w:rsidRDefault="008F448F" w:rsidP="006D4BD9">
      <w:pPr>
        <w:suppressAutoHyphens w:val="0"/>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Postignuća (ishodi učenja):</w:t>
      </w:r>
    </w:p>
    <w:p w14:paraId="60DDF4EE" w14:textId="77777777" w:rsidR="008F448F"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Djeca su kroz projekt spontano i aktivno:</w:t>
      </w:r>
    </w:p>
    <w:p w14:paraId="3E0A4692" w14:textId="77777777" w:rsidR="008F448F" w:rsidRPr="006D4BD9" w:rsidRDefault="008F448F">
      <w:pPr>
        <w:numPr>
          <w:ilvl w:val="0"/>
          <w:numId w:val="7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razvijala </w:t>
      </w:r>
      <w:proofErr w:type="spellStart"/>
      <w:r w:rsidRPr="006D4BD9">
        <w:rPr>
          <w:rFonts w:ascii="Times New Roman" w:eastAsia="Times New Roman" w:hAnsi="Times New Roman" w:cs="Times New Roman"/>
          <w:sz w:val="24"/>
          <w:szCs w:val="24"/>
          <w:lang w:eastAsia="hr-HR"/>
        </w:rPr>
        <w:t>predmatematičke</w:t>
      </w:r>
      <w:proofErr w:type="spellEnd"/>
      <w:r w:rsidRPr="006D4BD9">
        <w:rPr>
          <w:rFonts w:ascii="Times New Roman" w:eastAsia="Times New Roman" w:hAnsi="Times New Roman" w:cs="Times New Roman"/>
          <w:sz w:val="24"/>
          <w:szCs w:val="24"/>
          <w:lang w:eastAsia="hr-HR"/>
        </w:rPr>
        <w:t xml:space="preserve"> i </w:t>
      </w:r>
      <w:proofErr w:type="spellStart"/>
      <w:r w:rsidRPr="006D4BD9">
        <w:rPr>
          <w:rFonts w:ascii="Times New Roman" w:eastAsia="Times New Roman" w:hAnsi="Times New Roman" w:cs="Times New Roman"/>
          <w:sz w:val="24"/>
          <w:szCs w:val="24"/>
          <w:lang w:eastAsia="hr-HR"/>
        </w:rPr>
        <w:t>predčitalačke</w:t>
      </w:r>
      <w:proofErr w:type="spellEnd"/>
      <w:r w:rsidRPr="006D4BD9">
        <w:rPr>
          <w:rFonts w:ascii="Times New Roman" w:eastAsia="Times New Roman" w:hAnsi="Times New Roman" w:cs="Times New Roman"/>
          <w:sz w:val="24"/>
          <w:szCs w:val="24"/>
          <w:lang w:eastAsia="hr-HR"/>
        </w:rPr>
        <w:t xml:space="preserve"> vještine kroz simboličku igru i problemske zadatke</w:t>
      </w:r>
    </w:p>
    <w:p w14:paraId="2B422F66" w14:textId="77777777" w:rsidR="008F448F" w:rsidRPr="006D4BD9" w:rsidRDefault="008F448F">
      <w:pPr>
        <w:numPr>
          <w:ilvl w:val="0"/>
          <w:numId w:val="7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usvajala osnovne pojmove iz svijeta prirode, prostora, vremena i društva</w:t>
      </w:r>
    </w:p>
    <w:p w14:paraId="25212629" w14:textId="77777777" w:rsidR="008F448F" w:rsidRPr="006D4BD9" w:rsidRDefault="008F448F">
      <w:pPr>
        <w:numPr>
          <w:ilvl w:val="0"/>
          <w:numId w:val="7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pokazivala interes i motivaciju za učenje, istraživanje i izražavanje</w:t>
      </w:r>
    </w:p>
    <w:p w14:paraId="03C1BF07" w14:textId="77777777" w:rsidR="008F448F" w:rsidRPr="006D4BD9" w:rsidRDefault="008F448F">
      <w:pPr>
        <w:numPr>
          <w:ilvl w:val="0"/>
          <w:numId w:val="7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napredovala u samoregulaciji, donošenju odluka, planiranju i ustrajnosti u zadacima</w:t>
      </w:r>
    </w:p>
    <w:p w14:paraId="3ACA11A3" w14:textId="77777777" w:rsidR="008F448F" w:rsidRPr="006D4BD9" w:rsidRDefault="008F448F">
      <w:pPr>
        <w:numPr>
          <w:ilvl w:val="0"/>
          <w:numId w:val="7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razvijala socijalne vještine, suradnički duh i osjećaj pripadnosti</w:t>
      </w:r>
    </w:p>
    <w:p w14:paraId="7513667D" w14:textId="77777777" w:rsidR="008F448F" w:rsidRPr="006D4BD9" w:rsidRDefault="008F448F">
      <w:pPr>
        <w:numPr>
          <w:ilvl w:val="0"/>
          <w:numId w:val="73"/>
        </w:num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verbalno izražavala misli, osjećaje, sjećanja i ideje na strukturiran i smislen način</w:t>
      </w:r>
    </w:p>
    <w:p w14:paraId="044FC62B" w14:textId="77777777" w:rsidR="008F448F" w:rsidRPr="006D4BD9" w:rsidRDefault="008F448F" w:rsidP="006D4BD9">
      <w:pPr>
        <w:suppressAutoHyphens w:val="0"/>
        <w:spacing w:before="100" w:beforeAutospacing="1" w:after="100" w:afterAutospacing="1" w:line="360" w:lineRule="auto"/>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Evaluacija:</w:t>
      </w:r>
    </w:p>
    <w:p w14:paraId="73ADEE9E" w14:textId="260CBF4F" w:rsidR="00056C68" w:rsidRPr="006D4BD9" w:rsidRDefault="008F448F" w:rsidP="006D4BD9">
      <w:pPr>
        <w:suppressAutoHyphens w:val="0"/>
        <w:spacing w:before="100" w:beforeAutospacing="1"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Projekt je ostvario sve postavljene ciljeve i bio snažno usmjeren na interese djece, što je omogućilo visoku razinu motivacije i angažmana. Kroz poticajno okruženje i podršku odgojitelja, djeca su imala priliku učiti kroz igru i stvarna iskustva, povezivati nova znanja s poznatim situacijama te stjecati samopouzdanje, odgovornost i pozitivan stav prema učenju. Projekt je uvelike doprinio njihovoj spremnosti za školu, razvijanju funkcionalnih znanja i kompetencija za cjeloživotno učenje.</w:t>
      </w:r>
    </w:p>
    <w:p w14:paraId="2B849CC8" w14:textId="038EA708" w:rsidR="00056C68" w:rsidRPr="006D4BD9" w:rsidRDefault="00BD2874">
      <w:pPr>
        <w:pStyle w:val="Obinitekst"/>
        <w:numPr>
          <w:ilvl w:val="0"/>
          <w:numId w:val="25"/>
        </w:numPr>
        <w:spacing w:before="240" w:line="360" w:lineRule="auto"/>
        <w:jc w:val="both"/>
        <w:rPr>
          <w:rFonts w:ascii="Times New Roman" w:hAnsi="Times New Roman"/>
          <w:b/>
          <w:bCs/>
          <w:sz w:val="24"/>
          <w:szCs w:val="24"/>
        </w:rPr>
      </w:pPr>
      <w:r w:rsidRPr="006D4BD9">
        <w:rPr>
          <w:rFonts w:ascii="Times New Roman" w:hAnsi="Times New Roman"/>
          <w:b/>
          <w:bCs/>
          <w:sz w:val="24"/>
          <w:szCs w:val="24"/>
        </w:rPr>
        <w:t>NAOBRAZBA I USAVRŠAVANJE ODGOJNO-OBRAZOVNIH DJELATNIKA</w:t>
      </w:r>
    </w:p>
    <w:p w14:paraId="45BAA459" w14:textId="166FD6BC"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Kontinuirano stručno usavršavanje odgojno-obrazovnih djelatnika jedan je od ključnih čimbenika u razvoju kvalitete odgojno-obrazovnog rada u Dječjem vrtiću Vlakić Martijanec. Tijekom pedagoške godine 202</w:t>
      </w:r>
      <w:r w:rsidR="005D35C0"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5D35C0"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w:t>
      </w:r>
      <w:r w:rsidR="005D35C0" w:rsidRPr="006D4BD9">
        <w:rPr>
          <w:rFonts w:ascii="Times New Roman" w:eastAsia="Times New Roman" w:hAnsi="Times New Roman" w:cs="Times New Roman"/>
          <w:sz w:val="24"/>
          <w:szCs w:val="24"/>
          <w:lang w:eastAsia="hr-HR"/>
        </w:rPr>
        <w:t xml:space="preserve"> </w:t>
      </w:r>
      <w:r w:rsidRPr="006D4BD9">
        <w:rPr>
          <w:rFonts w:ascii="Times New Roman" w:eastAsia="Times New Roman" w:hAnsi="Times New Roman" w:cs="Times New Roman"/>
          <w:sz w:val="24"/>
          <w:szCs w:val="24"/>
          <w:lang w:eastAsia="hr-HR"/>
        </w:rPr>
        <w:t>djelatnici su sudjelovali u različitim oblicima profesionalnog razvoja, s ciljem jačanja stručnih kompetencija, reflektivne prakse i pedagoškog promišljanja.</w:t>
      </w:r>
    </w:p>
    <w:p w14:paraId="243FB749"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Naobrazba i stručno usavršavanje ostvarivani su kroz:</w:t>
      </w:r>
    </w:p>
    <w:p w14:paraId="3B6733E7" w14:textId="4164C4AA" w:rsidR="00A92DDC" w:rsidRPr="006D4BD9" w:rsidRDefault="00A70C61" w:rsidP="006D4BD9">
      <w:pPr>
        <w:suppressAutoHyphens w:val="0"/>
        <w:spacing w:before="240" w:after="100" w:afterAutospacing="1" w:line="360" w:lineRule="auto"/>
        <w:jc w:val="both"/>
        <w:outlineLvl w:val="2"/>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w:t>
      </w:r>
      <w:r w:rsidR="00A92DDC" w:rsidRPr="006D4BD9">
        <w:rPr>
          <w:rFonts w:ascii="Times New Roman" w:eastAsia="Times New Roman" w:hAnsi="Times New Roman" w:cs="Times New Roman"/>
          <w:sz w:val="24"/>
          <w:szCs w:val="24"/>
          <w:lang w:eastAsia="hr-HR"/>
        </w:rPr>
        <w:t xml:space="preserve"> Stručne edukacije i usavršavanja</w:t>
      </w:r>
    </w:p>
    <w:p w14:paraId="013EEA3B"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Djelatnici su sudjelovali u edukacijama na lokalnoj, županijskoj i nacionalnoj razini, uključujući:</w:t>
      </w:r>
    </w:p>
    <w:p w14:paraId="65AC8D95" w14:textId="77777777" w:rsidR="00A92DDC" w:rsidRPr="006D4BD9" w:rsidRDefault="00A92DDC">
      <w:pPr>
        <w:numPr>
          <w:ilvl w:val="0"/>
          <w:numId w:val="2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stručne skupove Agencije za odgoj i obrazovanje</w:t>
      </w:r>
    </w:p>
    <w:p w14:paraId="27C07728" w14:textId="77777777" w:rsidR="00A92DDC" w:rsidRPr="006D4BD9" w:rsidRDefault="00A92DDC">
      <w:pPr>
        <w:numPr>
          <w:ilvl w:val="0"/>
          <w:numId w:val="2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predavanja i radionice organizirane od strane stručnih udruga i ustanova</w:t>
      </w:r>
    </w:p>
    <w:p w14:paraId="1DA7F94C" w14:textId="77777777" w:rsidR="00A92DDC" w:rsidRPr="006D4BD9" w:rsidRDefault="00A92DDC">
      <w:pPr>
        <w:numPr>
          <w:ilvl w:val="0"/>
          <w:numId w:val="2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online seminare i konferencije</w:t>
      </w:r>
    </w:p>
    <w:p w14:paraId="5013A230" w14:textId="77777777" w:rsidR="00A92DDC" w:rsidRPr="006D4BD9" w:rsidRDefault="00A92DDC">
      <w:pPr>
        <w:numPr>
          <w:ilvl w:val="0"/>
          <w:numId w:val="2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edukacije na temu inkluzije, emocionalne pismenosti, poticanja rane pismenosti, STEM aktivnosti i dokumentiranja dječjeg učenja</w:t>
      </w:r>
    </w:p>
    <w:p w14:paraId="1C41F384" w14:textId="773FBB73" w:rsidR="00A92DDC" w:rsidRPr="006D4BD9" w:rsidRDefault="00A70C61" w:rsidP="006D4BD9">
      <w:pPr>
        <w:suppressAutoHyphens w:val="0"/>
        <w:spacing w:before="240" w:after="100" w:afterAutospacing="1" w:line="360" w:lineRule="auto"/>
        <w:jc w:val="both"/>
        <w:outlineLvl w:val="2"/>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b)</w:t>
      </w:r>
      <w:r w:rsidR="00A92DDC" w:rsidRPr="006D4BD9">
        <w:rPr>
          <w:rFonts w:ascii="Times New Roman" w:eastAsia="Times New Roman" w:hAnsi="Times New Roman" w:cs="Times New Roman"/>
          <w:sz w:val="24"/>
          <w:szCs w:val="24"/>
          <w:lang w:eastAsia="hr-HR"/>
        </w:rPr>
        <w:t xml:space="preserve"> Unutarnja stručna usavršavanja</w:t>
      </w:r>
    </w:p>
    <w:p w14:paraId="2927CDE5"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Unutar ustanove organizirani su:</w:t>
      </w:r>
    </w:p>
    <w:p w14:paraId="771293D8" w14:textId="77777777" w:rsidR="00A92DDC" w:rsidRPr="006D4BD9" w:rsidRDefault="00A92DDC">
      <w:pPr>
        <w:numPr>
          <w:ilvl w:val="0"/>
          <w:numId w:val="2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stručni aktivi i radni sastanci odgojitelja</w:t>
      </w:r>
    </w:p>
    <w:p w14:paraId="1EBEB484" w14:textId="77777777" w:rsidR="00A92DDC" w:rsidRPr="006D4BD9" w:rsidRDefault="00A92DDC">
      <w:pPr>
        <w:numPr>
          <w:ilvl w:val="0"/>
          <w:numId w:val="2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pedagoške radionice i timska promišljanja</w:t>
      </w:r>
    </w:p>
    <w:p w14:paraId="151FE6ED" w14:textId="77777777" w:rsidR="00A92DDC" w:rsidRPr="006D4BD9" w:rsidRDefault="00A92DDC">
      <w:pPr>
        <w:numPr>
          <w:ilvl w:val="0"/>
          <w:numId w:val="2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analiza pedagoške dokumentacije</w:t>
      </w:r>
    </w:p>
    <w:p w14:paraId="03EAC3B4" w14:textId="77777777" w:rsidR="00A92DDC" w:rsidRPr="006D4BD9" w:rsidRDefault="00A92DDC">
      <w:pPr>
        <w:numPr>
          <w:ilvl w:val="0"/>
          <w:numId w:val="2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zajedničko planiranje i refleksija o provedenim aktivnostima</w:t>
      </w:r>
    </w:p>
    <w:p w14:paraId="60628D4E" w14:textId="52E725E5" w:rsidR="00A92DDC" w:rsidRPr="006D4BD9" w:rsidRDefault="00A70C61" w:rsidP="006D4BD9">
      <w:pPr>
        <w:suppressAutoHyphens w:val="0"/>
        <w:spacing w:before="240" w:after="100" w:afterAutospacing="1" w:line="360" w:lineRule="auto"/>
        <w:jc w:val="both"/>
        <w:outlineLvl w:val="2"/>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c)</w:t>
      </w:r>
      <w:r w:rsidR="00A92DDC" w:rsidRPr="006D4BD9">
        <w:rPr>
          <w:rFonts w:ascii="Times New Roman" w:eastAsia="Times New Roman" w:hAnsi="Times New Roman" w:cs="Times New Roman"/>
          <w:sz w:val="24"/>
          <w:szCs w:val="24"/>
          <w:lang w:eastAsia="hr-HR"/>
        </w:rPr>
        <w:t xml:space="preserve"> Individualno usavršavanje</w:t>
      </w:r>
    </w:p>
    <w:p w14:paraId="3FD3DD07"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Odgojitelji su dodatno ulagali u osobni profesionalni razvoj kroz:</w:t>
      </w:r>
    </w:p>
    <w:p w14:paraId="3DD31A67" w14:textId="77777777" w:rsidR="00A92DDC" w:rsidRPr="006D4BD9" w:rsidRDefault="00A92DDC">
      <w:pPr>
        <w:numPr>
          <w:ilvl w:val="0"/>
          <w:numId w:val="2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stručnu literaturu i priručnike</w:t>
      </w:r>
    </w:p>
    <w:p w14:paraId="66A8B87C" w14:textId="77777777" w:rsidR="00A92DDC" w:rsidRPr="006D4BD9" w:rsidRDefault="00A92DDC">
      <w:pPr>
        <w:numPr>
          <w:ilvl w:val="0"/>
          <w:numId w:val="2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samostalno istraživanje stručnih tema</w:t>
      </w:r>
    </w:p>
    <w:p w14:paraId="71BA496E" w14:textId="77777777" w:rsidR="00A92DDC" w:rsidRPr="006D4BD9" w:rsidRDefault="00A92DDC">
      <w:pPr>
        <w:numPr>
          <w:ilvl w:val="0"/>
          <w:numId w:val="2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međusobnu razmjenu znanja i dobrih praksi</w:t>
      </w:r>
    </w:p>
    <w:p w14:paraId="129FFFBE" w14:textId="299783C2" w:rsidR="00A92DDC" w:rsidRPr="006D4BD9" w:rsidRDefault="00A70C61" w:rsidP="006D4BD9">
      <w:pPr>
        <w:suppressAutoHyphens w:val="0"/>
        <w:spacing w:before="240" w:after="100" w:afterAutospacing="1" w:line="360" w:lineRule="auto"/>
        <w:jc w:val="both"/>
        <w:outlineLvl w:val="2"/>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w:t>
      </w:r>
      <w:r w:rsidR="00A92DDC" w:rsidRPr="006D4BD9">
        <w:rPr>
          <w:rFonts w:ascii="Times New Roman" w:eastAsia="Times New Roman" w:hAnsi="Times New Roman" w:cs="Times New Roman"/>
          <w:sz w:val="24"/>
          <w:szCs w:val="24"/>
          <w:lang w:eastAsia="hr-HR"/>
        </w:rPr>
        <w:t xml:space="preserve"> Suradnja sa stručnim timom</w:t>
      </w:r>
    </w:p>
    <w:p w14:paraId="1F22DC64" w14:textId="77777777" w:rsidR="00A92DDC"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suradnji s pedagoginjom i zdravstvenom voditeljicom odgojitelji su:</w:t>
      </w:r>
    </w:p>
    <w:p w14:paraId="176D9CEE" w14:textId="77777777" w:rsidR="00A92DDC" w:rsidRPr="006D4BD9" w:rsidRDefault="00A92DDC">
      <w:pPr>
        <w:numPr>
          <w:ilvl w:val="0"/>
          <w:numId w:val="2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sudjelovali u tematskim radionicama i edukacijama</w:t>
      </w:r>
    </w:p>
    <w:p w14:paraId="632A1D91" w14:textId="77777777" w:rsidR="00A92DDC" w:rsidRPr="006D4BD9" w:rsidRDefault="00A92DDC">
      <w:pPr>
        <w:numPr>
          <w:ilvl w:val="0"/>
          <w:numId w:val="2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analizirali potrebe djece i planirali razvojne zadatke skupina</w:t>
      </w:r>
    </w:p>
    <w:p w14:paraId="314CE9AB" w14:textId="51BF20EC" w:rsidR="00A92DDC" w:rsidRPr="006D4BD9" w:rsidRDefault="00A92DDC">
      <w:pPr>
        <w:numPr>
          <w:ilvl w:val="0"/>
          <w:numId w:val="2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izrađivali individualizirane pristupe za djecu s teškoćama</w:t>
      </w:r>
    </w:p>
    <w:p w14:paraId="715D479A" w14:textId="7FFDAE56" w:rsidR="00056C68" w:rsidRPr="006D4BD9" w:rsidRDefault="00A92DDC"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skladu s Nacionalnim kurikulumom, stručni tim i odgojitelji razvijaju kulturu cjeloživotnog učenja i profesionalne odgovornosti, čime doprinose razvoju suvremene, reflektirajuće i fleksibilne odgojno-obrazovne prakse.</w:t>
      </w:r>
    </w:p>
    <w:p w14:paraId="285AE2BF" w14:textId="54E927A9" w:rsidR="00056C68" w:rsidRPr="006D4BD9" w:rsidRDefault="00BD2874">
      <w:pPr>
        <w:pStyle w:val="Odlomakpopisa"/>
        <w:numPr>
          <w:ilvl w:val="1"/>
          <w:numId w:val="24"/>
        </w:numPr>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t>SURADNJA S RODITELJIMA</w:t>
      </w:r>
    </w:p>
    <w:p w14:paraId="1E1A74FA" w14:textId="77777777" w:rsidR="008D039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roditeljima u Dječjem vrtiću Vlakić Martijanec tijekom pedagoške godine 2024./2025. bila je intenzivna, raznolika i utemeljena na partnerstvu, sukladno vrijednostima i načelima Nacionalnog kurikuluma za rani i predškolski odgoj i obrazovanje. Kurikulum jasno ističe važnost aktivne i ravnopravne uloge roditelja u procesu ranog i predškolskog odgoja, s ciljem zajedničkog djelovanja u najboljem interesu djeteta.</w:t>
      </w:r>
    </w:p>
    <w:p w14:paraId="3C2754B7" w14:textId="3CD75D47" w:rsidR="005D35C0" w:rsidRPr="006D4BD9" w:rsidRDefault="008D0390" w:rsidP="006D4BD9">
      <w:pPr>
        <w:suppressAutoHyphens w:val="0"/>
        <w:spacing w:before="240" w:after="100" w:afterAutospacing="1" w:line="360" w:lineRule="auto"/>
        <w:ind w:firstLine="709"/>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b/>
          <w:bCs/>
          <w:sz w:val="24"/>
          <w:szCs w:val="24"/>
          <w:lang w:eastAsia="hr-HR"/>
        </w:rPr>
        <w:t>7.1.</w:t>
      </w:r>
      <w:r w:rsidRPr="006D4BD9">
        <w:rPr>
          <w:rFonts w:ascii="Times New Roman" w:eastAsia="Times New Roman" w:hAnsi="Times New Roman" w:cs="Times New Roman"/>
          <w:sz w:val="24"/>
          <w:szCs w:val="24"/>
          <w:lang w:eastAsia="hr-HR"/>
        </w:rPr>
        <w:t xml:space="preserve"> </w:t>
      </w:r>
      <w:r w:rsidR="005D35C0" w:rsidRPr="006D4BD9">
        <w:rPr>
          <w:rFonts w:ascii="Times New Roman" w:eastAsia="Times New Roman" w:hAnsi="Times New Roman" w:cs="Times New Roman"/>
          <w:b/>
          <w:bCs/>
          <w:sz w:val="24"/>
          <w:szCs w:val="24"/>
          <w:lang w:eastAsia="hr-HR"/>
        </w:rPr>
        <w:t>Oblikovanje odnosa povjerenja i suradnje</w:t>
      </w:r>
    </w:p>
    <w:p w14:paraId="4BE9D722" w14:textId="77777777" w:rsidR="005D35C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Roditelji su prepoznati kao ravnopravni partneri u odgojno-obrazovnom procesu, a suradnja se temeljila na uzajamnom poštovanju, otvorenosti, redovitoj komunikaciji i zajedničkom promišljanju dobrobiti djeteta. Suradnja se ostvarivala kroz različite oblike:</w:t>
      </w:r>
    </w:p>
    <w:p w14:paraId="64EF0758" w14:textId="77777777" w:rsidR="005D35C0" w:rsidRPr="006D4BD9" w:rsidRDefault="005D35C0">
      <w:pPr>
        <w:numPr>
          <w:ilvl w:val="0"/>
          <w:numId w:val="2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svakodnevne neformalne razmjene informacija prilikom dolaska i odlaska djece iz vrtića</w:t>
      </w:r>
    </w:p>
    <w:p w14:paraId="40F9AC8F" w14:textId="77777777" w:rsidR="005D35C0" w:rsidRPr="006D4BD9" w:rsidRDefault="005D35C0">
      <w:pPr>
        <w:numPr>
          <w:ilvl w:val="0"/>
          <w:numId w:val="2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informativne i tematske roditeljske sastanke, uključujući uvodne, evaluacijske i završne sastanke</w:t>
      </w:r>
    </w:p>
    <w:p w14:paraId="455DD1E0" w14:textId="77777777" w:rsidR="005D35C0" w:rsidRPr="006D4BD9" w:rsidRDefault="005D35C0">
      <w:pPr>
        <w:numPr>
          <w:ilvl w:val="0"/>
          <w:numId w:val="2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individualne razgovore prema potrebi i inicijativi roditelja ili odgojitelja</w:t>
      </w:r>
    </w:p>
    <w:p w14:paraId="3B4955BE" w14:textId="77777777" w:rsidR="005D35C0" w:rsidRPr="006D4BD9" w:rsidRDefault="005D35C0">
      <w:pPr>
        <w:numPr>
          <w:ilvl w:val="0"/>
          <w:numId w:val="2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ankete i upitnike o zadovoljstvu roditelja radom vrtića, potrebama i prijedlozima za unapređenje</w:t>
      </w:r>
    </w:p>
    <w:p w14:paraId="076B2BED" w14:textId="77777777" w:rsidR="005D35C0" w:rsidRPr="006D4BD9" w:rsidRDefault="005D35C0">
      <w:pPr>
        <w:numPr>
          <w:ilvl w:val="0"/>
          <w:numId w:val="2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raznolike informacijske kanale: plakati, oglasne ploče, fotografije, videozapisi, digitalna komunikacija (e-mail, mobilne aplikacije)</w:t>
      </w:r>
    </w:p>
    <w:p w14:paraId="3580C4AB" w14:textId="77777777" w:rsidR="005D35C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Cilj ovih oblika suradnje bio je omogućiti roditeljima pravovremene i cjelovite informacije o razvoju djeteta, aktivnostima skupine i planiranim događanjima u vrtiću.</w:t>
      </w:r>
    </w:p>
    <w:p w14:paraId="280595FC" w14:textId="1713857E" w:rsidR="005D35C0" w:rsidRPr="006D4BD9" w:rsidRDefault="008D0390" w:rsidP="006D4BD9">
      <w:pPr>
        <w:suppressAutoHyphens w:val="0"/>
        <w:spacing w:before="240" w:after="100" w:afterAutospacing="1" w:line="360" w:lineRule="auto"/>
        <w:ind w:firstLine="709"/>
        <w:jc w:val="both"/>
        <w:outlineLvl w:val="3"/>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7</w:t>
      </w:r>
      <w:r w:rsidR="00E56F0D" w:rsidRPr="006D4BD9">
        <w:rPr>
          <w:rFonts w:ascii="Times New Roman" w:eastAsia="Times New Roman" w:hAnsi="Times New Roman" w:cs="Times New Roman"/>
          <w:b/>
          <w:bCs/>
          <w:sz w:val="24"/>
          <w:szCs w:val="24"/>
          <w:lang w:eastAsia="hr-HR"/>
        </w:rPr>
        <w:t>.</w:t>
      </w:r>
      <w:r w:rsidR="005D35C0" w:rsidRPr="006D4BD9">
        <w:rPr>
          <w:rFonts w:ascii="Times New Roman" w:eastAsia="Times New Roman" w:hAnsi="Times New Roman" w:cs="Times New Roman"/>
          <w:b/>
          <w:bCs/>
          <w:sz w:val="24"/>
          <w:szCs w:val="24"/>
          <w:lang w:eastAsia="hr-HR"/>
        </w:rPr>
        <w:t xml:space="preserve">2. </w:t>
      </w:r>
      <w:bookmarkStart w:id="15" w:name="_Hlk204084715"/>
      <w:r w:rsidR="005D35C0" w:rsidRPr="006D4BD9">
        <w:rPr>
          <w:rFonts w:ascii="Times New Roman" w:eastAsia="Times New Roman" w:hAnsi="Times New Roman" w:cs="Times New Roman"/>
          <w:b/>
          <w:bCs/>
          <w:sz w:val="24"/>
          <w:szCs w:val="24"/>
          <w:lang w:eastAsia="hr-HR"/>
        </w:rPr>
        <w:t>Sudjelovanje roditelja u životu vrtića</w:t>
      </w:r>
      <w:bookmarkEnd w:id="15"/>
    </w:p>
    <w:p w14:paraId="7957B16C" w14:textId="77777777" w:rsidR="005D35C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Roditelji su se aktivno uključivali u svakodnevni život vrtića, čime se ostvarila konkretna participacija roditelja u odgojno-obrazovnom radu, u duhu zajedničke odgovornosti za razvoj i dobrobit djece. Sudjelovali su u:</w:t>
      </w:r>
    </w:p>
    <w:p w14:paraId="343E6403" w14:textId="77777777" w:rsidR="005D35C0" w:rsidRPr="006D4BD9" w:rsidRDefault="005D35C0">
      <w:pPr>
        <w:numPr>
          <w:ilvl w:val="0"/>
          <w:numId w:val="2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proslavama blagdana i važnih datuma (jesenska svečanost, Božić, maškare, Majčin dan, završna svečanost)</w:t>
      </w:r>
    </w:p>
    <w:p w14:paraId="588F9098" w14:textId="77777777" w:rsidR="005D35C0" w:rsidRPr="006D4BD9" w:rsidRDefault="005D35C0">
      <w:pPr>
        <w:numPr>
          <w:ilvl w:val="0"/>
          <w:numId w:val="2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tematskim radionicama i zajedničkim akcijama (uređenje prostora, eko-aktivnosti, humanitarne akcije)</w:t>
      </w:r>
    </w:p>
    <w:p w14:paraId="16AAF854" w14:textId="3CAF2ED6" w:rsidR="005D35C0" w:rsidRPr="006D4BD9" w:rsidRDefault="005D35C0">
      <w:pPr>
        <w:numPr>
          <w:ilvl w:val="0"/>
          <w:numId w:val="2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gostovanjima u skupinama, gdje su predstavljali svoja zanimanja, hobije i vještine</w:t>
      </w:r>
    </w:p>
    <w:p w14:paraId="38057194" w14:textId="77777777" w:rsidR="005D35C0"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Posebno se istaknula suradnja u pripremi djece za javne nastupe, uključujući izradu kostima, dekoracija i organizaciju priredbi, čime su roditelji dodatno doprinijeli stvaranju bogatog i poticajnog vrtićkog okruženja.</w:t>
      </w:r>
    </w:p>
    <w:p w14:paraId="0D284913" w14:textId="77777777" w:rsidR="00B21F02" w:rsidRDefault="00B21F0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4AE6D2B1" w14:textId="77777777" w:rsidR="00B21F02" w:rsidRPr="006D4BD9" w:rsidRDefault="00B21F0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43E3040C" w14:textId="68EFAE62" w:rsidR="005D35C0" w:rsidRPr="006D4BD9" w:rsidRDefault="008D0390" w:rsidP="006D4BD9">
      <w:pPr>
        <w:suppressAutoHyphens w:val="0"/>
        <w:spacing w:before="240" w:after="100" w:afterAutospacing="1" w:line="360" w:lineRule="auto"/>
        <w:ind w:firstLine="709"/>
        <w:jc w:val="both"/>
        <w:outlineLvl w:val="3"/>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lastRenderedPageBreak/>
        <w:t>7</w:t>
      </w:r>
      <w:r w:rsidR="00E56F0D" w:rsidRPr="006D4BD9">
        <w:rPr>
          <w:rFonts w:ascii="Times New Roman" w:eastAsia="Times New Roman" w:hAnsi="Times New Roman" w:cs="Times New Roman"/>
          <w:b/>
          <w:bCs/>
          <w:sz w:val="24"/>
          <w:szCs w:val="24"/>
          <w:lang w:eastAsia="hr-HR"/>
        </w:rPr>
        <w:t>.</w:t>
      </w:r>
      <w:r w:rsidR="005D35C0" w:rsidRPr="006D4BD9">
        <w:rPr>
          <w:rFonts w:ascii="Times New Roman" w:eastAsia="Times New Roman" w:hAnsi="Times New Roman" w:cs="Times New Roman"/>
          <w:b/>
          <w:bCs/>
          <w:sz w:val="24"/>
          <w:szCs w:val="24"/>
          <w:lang w:eastAsia="hr-HR"/>
        </w:rPr>
        <w:t>3. Roditelji kao izvori ideja i podrške</w:t>
      </w:r>
    </w:p>
    <w:p w14:paraId="771F0C8F" w14:textId="77777777" w:rsidR="005D35C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Roditelji su tijekom godine bili važan izvor inicijativa, prijedloga i konkretne podrške u raznim segmentima rada vrtića:</w:t>
      </w:r>
    </w:p>
    <w:p w14:paraId="7D31BFBC" w14:textId="77777777" w:rsidR="005D35C0" w:rsidRPr="006D4BD9" w:rsidRDefault="005D35C0">
      <w:pPr>
        <w:numPr>
          <w:ilvl w:val="0"/>
          <w:numId w:val="2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unapređenje prostora i opremljenosti skupina</w:t>
      </w:r>
    </w:p>
    <w:p w14:paraId="78957DD0" w14:textId="77777777" w:rsidR="005D35C0" w:rsidRPr="006D4BD9" w:rsidRDefault="005D35C0">
      <w:pPr>
        <w:numPr>
          <w:ilvl w:val="0"/>
          <w:numId w:val="2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sudjelovanje u nabavi i izradi didaktičkih materijala i igračaka</w:t>
      </w:r>
    </w:p>
    <w:p w14:paraId="1A0891C5" w14:textId="77777777" w:rsidR="005D35C0" w:rsidRPr="006D4BD9" w:rsidRDefault="005D35C0">
      <w:pPr>
        <w:numPr>
          <w:ilvl w:val="0"/>
          <w:numId w:val="2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organizacija izleta i zajedničkih aktivnosti izvan vrtića</w:t>
      </w:r>
    </w:p>
    <w:p w14:paraId="33A46302" w14:textId="4DF1E88D" w:rsidR="005D35C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Njihov doprinos bio je vidljiv u stvaranju pozitivne i </w:t>
      </w:r>
      <w:proofErr w:type="spellStart"/>
      <w:r w:rsidRPr="006D4BD9">
        <w:rPr>
          <w:rFonts w:ascii="Times New Roman" w:eastAsia="Times New Roman" w:hAnsi="Times New Roman" w:cs="Times New Roman"/>
          <w:sz w:val="24"/>
          <w:szCs w:val="24"/>
          <w:lang w:eastAsia="hr-HR"/>
        </w:rPr>
        <w:t>podržavajuće</w:t>
      </w:r>
      <w:proofErr w:type="spellEnd"/>
      <w:r w:rsidRPr="006D4BD9">
        <w:rPr>
          <w:rFonts w:ascii="Times New Roman" w:eastAsia="Times New Roman" w:hAnsi="Times New Roman" w:cs="Times New Roman"/>
          <w:sz w:val="24"/>
          <w:szCs w:val="24"/>
          <w:lang w:eastAsia="hr-HR"/>
        </w:rPr>
        <w:t xml:space="preserve"> zajednice, što je važan temelj za kvalitetan razvoj djece.</w:t>
      </w:r>
    </w:p>
    <w:p w14:paraId="44772535" w14:textId="77777777" w:rsidR="005D35C0" w:rsidRPr="006D4BD9" w:rsidRDefault="005D35C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roditeljima tijekom ove pedagoške godine bila je vrlo uspješna i obostrano zadovoljavajuća, a plan za naredno razdoblje uključuje dodatno jačanje partnerskih odnosa, razvoj novih oblika komunikacije i zajedničkog učenja, s naglaskom na uključivanje roditelja u razvoj i evaluaciju kurikuluma vrtića.</w:t>
      </w:r>
    </w:p>
    <w:p w14:paraId="5B1C7FB7" w14:textId="3D095E15" w:rsidR="00056C68" w:rsidRPr="006D4BD9" w:rsidRDefault="00BD2874">
      <w:pPr>
        <w:pStyle w:val="Default"/>
        <w:numPr>
          <w:ilvl w:val="1"/>
          <w:numId w:val="24"/>
        </w:numPr>
        <w:spacing w:before="240" w:line="360" w:lineRule="auto"/>
        <w:jc w:val="both"/>
        <w:rPr>
          <w:b/>
          <w:bCs/>
        </w:rPr>
      </w:pPr>
      <w:r w:rsidRPr="006D4BD9">
        <w:rPr>
          <w:b/>
          <w:bCs/>
        </w:rPr>
        <w:t xml:space="preserve">SURADNJA S DRUŠTVENIM ČIMBENICIMA </w:t>
      </w:r>
    </w:p>
    <w:p w14:paraId="212F098B"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skladu s vrijednostima i načelima Nacionalnog kurikuluma za rani i predškolski odgoj i obrazovanje, Dječji vrtić Vlakić Martijanec kontinuirano njeguje i razvija međusobnu suradnju s različitim društvenim čimbenicima, uz zajednički cilj – unapređivanje kvalitete života i razvoja djece, kao i stručnog i organizacijskog rada ustanove.</w:t>
      </w:r>
    </w:p>
    <w:p w14:paraId="248DDCC9"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se ostvaruje na tri razine:</w:t>
      </w:r>
    </w:p>
    <w:p w14:paraId="715BC2D7" w14:textId="77777777" w:rsidR="00E56F0D" w:rsidRPr="006D4BD9" w:rsidRDefault="00E56F0D">
      <w:pPr>
        <w:numPr>
          <w:ilvl w:val="0"/>
          <w:numId w:val="2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odnosu na djecu – obogaćivanjem njihovog iskustvenog i socijalnog okruženja,</w:t>
      </w:r>
    </w:p>
    <w:p w14:paraId="684E984E" w14:textId="77777777" w:rsidR="00E56F0D" w:rsidRPr="006D4BD9" w:rsidRDefault="00E56F0D">
      <w:pPr>
        <w:numPr>
          <w:ilvl w:val="0"/>
          <w:numId w:val="2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odnosu na odgojno-obrazovne djelatnike – kroz stručnu podršku, edukaciju i razmjenu prakse,</w:t>
      </w:r>
    </w:p>
    <w:p w14:paraId="2A35DF40" w14:textId="77777777" w:rsidR="00E56F0D" w:rsidRPr="006D4BD9" w:rsidRDefault="00E56F0D">
      <w:pPr>
        <w:numPr>
          <w:ilvl w:val="0"/>
          <w:numId w:val="2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odnosu na roditelje – kroz uključivanje u zajedničke projekte i aktivnosti lokalne zajednice.</w:t>
      </w:r>
    </w:p>
    <w:p w14:paraId="6FC257D7" w14:textId="387397C6"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pedagoškoj godini 2024./2025. suradnja je bila raznolika, funkcionalna i usmjerena na razvoj, a obuhvaćala je sljedeće oblike:</w:t>
      </w:r>
    </w:p>
    <w:p w14:paraId="0DB0B8C9" w14:textId="50D116E1" w:rsidR="00E56F0D" w:rsidRPr="006D4BD9" w:rsidRDefault="00E56F0D">
      <w:pPr>
        <w:pStyle w:val="Odlomakpopisa"/>
        <w:numPr>
          <w:ilvl w:val="0"/>
          <w:numId w:val="33"/>
        </w:numPr>
        <w:suppressAutoHyphens w:val="0"/>
        <w:spacing w:before="240" w:after="100" w:afterAutospacing="1" w:line="360" w:lineRule="auto"/>
        <w:jc w:val="both"/>
        <w:outlineLvl w:val="3"/>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Suradnja s osnivačem – Općinom Martijanec</w:t>
      </w:r>
    </w:p>
    <w:p w14:paraId="4FADBD3A"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osnivačem bila je zadovoljavajuća i transparentna, osobito u segmentima:</w:t>
      </w:r>
    </w:p>
    <w:p w14:paraId="57413B7A" w14:textId="77777777" w:rsidR="00E56F0D" w:rsidRPr="006D4BD9" w:rsidRDefault="00E56F0D">
      <w:pPr>
        <w:numPr>
          <w:ilvl w:val="0"/>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funkcioniranja i financiranja vrtića</w:t>
      </w:r>
    </w:p>
    <w:p w14:paraId="7C939640" w14:textId="77777777" w:rsidR="00E56F0D" w:rsidRPr="006D4BD9" w:rsidRDefault="00E56F0D">
      <w:pPr>
        <w:numPr>
          <w:ilvl w:val="0"/>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investicijskog i tekućeg održavanja objekta</w:t>
      </w:r>
    </w:p>
    <w:p w14:paraId="44F81AC6" w14:textId="77777777" w:rsidR="00E56F0D" w:rsidRPr="006D4BD9" w:rsidRDefault="00E56F0D">
      <w:pPr>
        <w:numPr>
          <w:ilvl w:val="0"/>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donošenja i provedbe odluka važnih za zakonodavni i organizacijski rad</w:t>
      </w:r>
    </w:p>
    <w:p w14:paraId="7D27EBC7" w14:textId="77777777" w:rsidR="00E56F0D" w:rsidRPr="006D4BD9" w:rsidRDefault="00E56F0D">
      <w:pPr>
        <w:numPr>
          <w:ilvl w:val="0"/>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zapošljavanja i kadrovske politike</w:t>
      </w:r>
    </w:p>
    <w:p w14:paraId="7F8D26ED"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Redoviti kontakti i suradnja s općinskim strukturama omogućili su stabilan i poticajan rad vrtića te planiranje daljnjeg razvoja ustanove.</w:t>
      </w:r>
    </w:p>
    <w:p w14:paraId="651B5931" w14:textId="3BC0307E" w:rsidR="00E56F0D" w:rsidRPr="006D4BD9" w:rsidRDefault="00E56F0D">
      <w:pPr>
        <w:pStyle w:val="Odlomakpopisa"/>
        <w:numPr>
          <w:ilvl w:val="0"/>
          <w:numId w:val="33"/>
        </w:numPr>
        <w:suppressAutoHyphens w:val="0"/>
        <w:spacing w:before="240" w:after="100" w:afterAutospacing="1" w:line="360" w:lineRule="auto"/>
        <w:jc w:val="both"/>
        <w:outlineLvl w:val="3"/>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lokalnom zajednicom</w:t>
      </w:r>
    </w:p>
    <w:p w14:paraId="653999D2"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Vrtić aktivno surađuje s različitim ustanovama i udrugama iz šire lokalne zajednice, što pridonosi obogaćivanju kurikuluma i socijalizaciji djece:</w:t>
      </w:r>
    </w:p>
    <w:p w14:paraId="6DCEF224" w14:textId="39061BD5" w:rsidR="00E56F0D" w:rsidRPr="006D4BD9" w:rsidRDefault="00E56F0D">
      <w:pPr>
        <w:pStyle w:val="Odlomakpopisa"/>
        <w:numPr>
          <w:ilvl w:val="2"/>
          <w:numId w:val="3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Gradska knjižnica i čitaonica „Mladen </w:t>
      </w:r>
      <w:proofErr w:type="spellStart"/>
      <w:r w:rsidRPr="006D4BD9">
        <w:rPr>
          <w:rFonts w:ascii="Times New Roman" w:eastAsia="Times New Roman" w:hAnsi="Times New Roman" w:cs="Times New Roman"/>
          <w:sz w:val="24"/>
          <w:szCs w:val="24"/>
          <w:lang w:eastAsia="hr-HR"/>
        </w:rPr>
        <w:t>Kerstner</w:t>
      </w:r>
      <w:proofErr w:type="spellEnd"/>
      <w:r w:rsidRPr="006D4BD9">
        <w:rPr>
          <w:rFonts w:ascii="Times New Roman" w:eastAsia="Times New Roman" w:hAnsi="Times New Roman" w:cs="Times New Roman"/>
          <w:sz w:val="24"/>
          <w:szCs w:val="24"/>
          <w:lang w:eastAsia="hr-HR"/>
        </w:rPr>
        <w:t>“ Ludbreg – kroz posjete i poticanje čitanja</w:t>
      </w:r>
    </w:p>
    <w:p w14:paraId="372C3BA6" w14:textId="77777777" w:rsidR="00E56F0D" w:rsidRPr="006D4BD9" w:rsidRDefault="00E56F0D">
      <w:pPr>
        <w:pStyle w:val="Odlomakpopisa"/>
        <w:numPr>
          <w:ilvl w:val="2"/>
          <w:numId w:val="3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Crkva i mjesna zajednica – u obilježavanju blagdana i kulturnih događanja</w:t>
      </w:r>
    </w:p>
    <w:p w14:paraId="36F930CA" w14:textId="77777777" w:rsidR="00E56F0D" w:rsidRPr="006D4BD9" w:rsidRDefault="00E56F0D">
      <w:pPr>
        <w:pStyle w:val="Odlomakpopisa"/>
        <w:numPr>
          <w:ilvl w:val="2"/>
          <w:numId w:val="3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Lokalne udruge i pojedinci – kroz tematske radionice, edukacije i uključivanje u projekte</w:t>
      </w:r>
    </w:p>
    <w:p w14:paraId="10D174ED"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Ovakva suradnja omogućuje djetetu kontakt sa stvarnim životnim kontekstima, čime se proširuje njegovo iskustveno i kulturno okruženje.</w:t>
      </w:r>
    </w:p>
    <w:p w14:paraId="4E7F5CC6" w14:textId="712389D6" w:rsidR="00E56F0D" w:rsidRPr="006D4BD9" w:rsidRDefault="00E56F0D">
      <w:pPr>
        <w:pStyle w:val="Odlomakpopisa"/>
        <w:numPr>
          <w:ilvl w:val="0"/>
          <w:numId w:val="33"/>
        </w:numPr>
        <w:suppressAutoHyphens w:val="0"/>
        <w:spacing w:before="240" w:after="100" w:afterAutospacing="1" w:line="360" w:lineRule="auto"/>
        <w:jc w:val="both"/>
        <w:outlineLvl w:val="3"/>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okolnim vrtićima</w:t>
      </w:r>
    </w:p>
    <w:p w14:paraId="0716E602"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Razvijena je </w:t>
      </w:r>
      <w:proofErr w:type="spellStart"/>
      <w:r w:rsidRPr="006D4BD9">
        <w:rPr>
          <w:rFonts w:ascii="Times New Roman" w:eastAsia="Times New Roman" w:hAnsi="Times New Roman" w:cs="Times New Roman"/>
          <w:sz w:val="24"/>
          <w:szCs w:val="24"/>
          <w:lang w:eastAsia="hr-HR"/>
        </w:rPr>
        <w:t>međuvrtićka</w:t>
      </w:r>
      <w:proofErr w:type="spellEnd"/>
      <w:r w:rsidRPr="006D4BD9">
        <w:rPr>
          <w:rFonts w:ascii="Times New Roman" w:eastAsia="Times New Roman" w:hAnsi="Times New Roman" w:cs="Times New Roman"/>
          <w:sz w:val="24"/>
          <w:szCs w:val="24"/>
          <w:lang w:eastAsia="hr-HR"/>
        </w:rPr>
        <w:t xml:space="preserve"> suradnja s DV „Krijesnica“ Mali Bukovec, DV „Suncokret“ Sveti Đurđ i DV „Mura“ Goričan. Kroz razmjenu iskustava i zajedničke aktivnosti omogućeno je:</w:t>
      </w:r>
    </w:p>
    <w:p w14:paraId="1482988C" w14:textId="0AE1CD4B"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profesionalno povezivanje i jačanje kompetencija odgojitelja</w:t>
      </w:r>
    </w:p>
    <w:p w14:paraId="7122E0B6" w14:textId="185D03A9"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zajedničko promišljanje odgojno-obrazovne prakse</w:t>
      </w:r>
    </w:p>
    <w:p w14:paraId="190A18C3" w14:textId="14E2033D"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stvaranje mreže podrške i dijeljenja resursa među ustanovama</w:t>
      </w:r>
    </w:p>
    <w:p w14:paraId="27D1DEAD" w14:textId="6B117D8A" w:rsidR="00E56F0D" w:rsidRPr="006D4BD9" w:rsidRDefault="00E56F0D">
      <w:pPr>
        <w:numPr>
          <w:ilvl w:val="0"/>
          <w:numId w:val="3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Suradnja s Osnovnom školom Martijanec</w:t>
      </w:r>
    </w:p>
    <w:p w14:paraId="39584BF2"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suradnji s OŠ Martijanec ostvarivao se kontinuitet u prijelazu djece iz vrtića u školu, što je ključno za djetetovu emocionalnu i razvojnu stabilnost. Suradnja je obuhvaćala:</w:t>
      </w:r>
    </w:p>
    <w:p w14:paraId="0B664621" w14:textId="3B8DCBF7"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posjete školi</w:t>
      </w:r>
    </w:p>
    <w:p w14:paraId="7BEE94B4" w14:textId="77777777" w:rsidR="00CE77F2"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suradnju stručnih suradnika i odgojitelja</w:t>
      </w:r>
    </w:p>
    <w:p w14:paraId="013B129C" w14:textId="512A45DF" w:rsidR="00CE77F2"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zajedničke programe i projekte</w:t>
      </w:r>
    </w:p>
    <w:p w14:paraId="3D9BF26E" w14:textId="72F3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Ova je suradnja pridonijela uspješnijoj tranziciji djece iz predškolskog u školski sustav.</w:t>
      </w:r>
    </w:p>
    <w:p w14:paraId="22B03636" w14:textId="4A3D0FCC" w:rsidR="00E56F0D" w:rsidRPr="006D4BD9" w:rsidRDefault="00E56F0D">
      <w:pPr>
        <w:pStyle w:val="Odlomakpopisa"/>
        <w:numPr>
          <w:ilvl w:val="0"/>
          <w:numId w:val="33"/>
        </w:numPr>
        <w:suppressAutoHyphens w:val="0"/>
        <w:spacing w:before="240" w:after="100" w:afterAutospacing="1" w:line="360" w:lineRule="auto"/>
        <w:jc w:val="both"/>
        <w:outlineLvl w:val="3"/>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Ministarstvom znanosti, obrazovanja i mladih te Agencijom za odgoj i obrazovanje</w:t>
      </w:r>
    </w:p>
    <w:p w14:paraId="290F0BD4" w14:textId="32D5F588"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okviru stručnog i zakonskog djelovanja ostvaren</w:t>
      </w:r>
      <w:r w:rsidR="00CE77F2" w:rsidRPr="006D4BD9">
        <w:rPr>
          <w:rFonts w:ascii="Times New Roman" w:eastAsia="Times New Roman" w:hAnsi="Times New Roman" w:cs="Times New Roman"/>
          <w:sz w:val="24"/>
          <w:szCs w:val="24"/>
          <w:lang w:eastAsia="hr-HR"/>
        </w:rPr>
        <w:t>o</w:t>
      </w:r>
      <w:r w:rsidRPr="006D4BD9">
        <w:rPr>
          <w:rFonts w:ascii="Times New Roman" w:eastAsia="Times New Roman" w:hAnsi="Times New Roman" w:cs="Times New Roman"/>
          <w:sz w:val="24"/>
          <w:szCs w:val="24"/>
          <w:lang w:eastAsia="hr-HR"/>
        </w:rPr>
        <w:t xml:space="preserve"> je:</w:t>
      </w:r>
    </w:p>
    <w:p w14:paraId="6740A132" w14:textId="77777777" w:rsidR="00CE77F2"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sudjelovanje odgojitelja i stručnih suradnika na stručnim skupovima, edukacijama i usavršavanjima</w:t>
      </w:r>
    </w:p>
    <w:p w14:paraId="239830D5" w14:textId="69150A7F"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praćenje i implementacija novih smjernica i preporuka, što doprinosi razvoju suvremene i kvalitetne prakse</w:t>
      </w:r>
    </w:p>
    <w:p w14:paraId="104FB5CC" w14:textId="77777777" w:rsidR="00CE77F2" w:rsidRPr="006D4BD9" w:rsidRDefault="00CE77F2" w:rsidP="006D4BD9">
      <w:pPr>
        <w:pStyle w:val="Odlomakpopisa"/>
        <w:suppressAutoHyphens w:val="0"/>
        <w:spacing w:before="240" w:after="100" w:afterAutospacing="1" w:line="360" w:lineRule="auto"/>
        <w:ind w:left="1440"/>
        <w:jc w:val="both"/>
        <w:rPr>
          <w:rFonts w:ascii="Times New Roman" w:eastAsia="Times New Roman" w:hAnsi="Times New Roman" w:cs="Times New Roman"/>
          <w:sz w:val="24"/>
          <w:szCs w:val="24"/>
          <w:lang w:eastAsia="hr-HR"/>
        </w:rPr>
      </w:pPr>
    </w:p>
    <w:p w14:paraId="20961DC5" w14:textId="1B9FE32B" w:rsidR="00E56F0D" w:rsidRPr="006D4BD9" w:rsidRDefault="00E56F0D">
      <w:pPr>
        <w:pStyle w:val="Odlomakpopisa"/>
        <w:numPr>
          <w:ilvl w:val="0"/>
          <w:numId w:val="30"/>
        </w:numPr>
        <w:suppressAutoHyphens w:val="0"/>
        <w:spacing w:before="240" w:after="100" w:afterAutospacing="1" w:line="360" w:lineRule="auto"/>
        <w:jc w:val="both"/>
        <w:outlineLvl w:val="3"/>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sa Zavodom za javno zdravstvo Varaždinske županije</w:t>
      </w:r>
    </w:p>
    <w:p w14:paraId="3A00BF7F"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Vrtić ostvaruje redovitu i stručnu suradnju sa ZZJZ, posebno u području:</w:t>
      </w:r>
    </w:p>
    <w:p w14:paraId="49BF3611" w14:textId="0906D29A"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očuvanja zdravlja djece i zaposlenika</w:t>
      </w:r>
    </w:p>
    <w:p w14:paraId="4789F63A" w14:textId="63F4F5E8"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održavanja higijensko-zdravstvenih uvjeta</w:t>
      </w:r>
    </w:p>
    <w:p w14:paraId="12B7F6ED" w14:textId="3E2EFF5B"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provedbe dezinfekcije i deratizacije</w:t>
      </w:r>
    </w:p>
    <w:p w14:paraId="2F74CA5F" w14:textId="5789112F" w:rsidR="00E56F0D" w:rsidRPr="006D4BD9" w:rsidRDefault="00E56F0D">
      <w:pPr>
        <w:pStyle w:val="Odlomakpopisa"/>
        <w:numPr>
          <w:ilvl w:val="1"/>
          <w:numId w:val="3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edukacije o higijeni, prevenciji bolesti i aktualnim zdravstvenim temama</w:t>
      </w:r>
    </w:p>
    <w:p w14:paraId="2E846612" w14:textId="77777777" w:rsidR="00E56F0D"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Suradnja s društvenim čimbenicima ove je godine doprinijela višestrukom obogaćivanju vrtićkog života, a u narednoj pedagoškoj godini planiramo dodatno:</w:t>
      </w:r>
    </w:p>
    <w:p w14:paraId="284C85ED" w14:textId="77777777" w:rsidR="00E56F0D" w:rsidRPr="006D4BD9" w:rsidRDefault="00E56F0D">
      <w:pPr>
        <w:numPr>
          <w:ilvl w:val="0"/>
          <w:numId w:val="3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proširiti mrežu suradnji s ustanovama i pojedincima iz zajednice</w:t>
      </w:r>
    </w:p>
    <w:p w14:paraId="1ABA9038" w14:textId="77777777" w:rsidR="00E56F0D" w:rsidRPr="006D4BD9" w:rsidRDefault="00E56F0D">
      <w:pPr>
        <w:numPr>
          <w:ilvl w:val="0"/>
          <w:numId w:val="3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poticati zajedničke projekte usmjerene na dobrobit djece</w:t>
      </w:r>
    </w:p>
    <w:p w14:paraId="023B73E3" w14:textId="77777777" w:rsidR="00E56F0D" w:rsidRPr="006D4BD9" w:rsidRDefault="00E56F0D">
      <w:pPr>
        <w:numPr>
          <w:ilvl w:val="0"/>
          <w:numId w:val="3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unaprijediti stručnu i međuinstitucionalnu razmjenu znanja i resursa</w:t>
      </w:r>
    </w:p>
    <w:p w14:paraId="5737DA43" w14:textId="42162090" w:rsidR="00056C68" w:rsidRPr="006D4BD9" w:rsidRDefault="00E56F0D"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Ovakav pristup omogućuje djetetu ukorijenjenost u zajednici i razvoj u sigurnom, poticajnom i otvorenom socijalnom okruženju.</w:t>
      </w:r>
    </w:p>
    <w:p w14:paraId="14BD30DB" w14:textId="5296F37C" w:rsidR="00056C68" w:rsidRPr="006D4BD9" w:rsidRDefault="00CE77F2">
      <w:pPr>
        <w:pStyle w:val="Odlomakpopisa"/>
        <w:numPr>
          <w:ilvl w:val="1"/>
          <w:numId w:val="24"/>
        </w:numPr>
        <w:spacing w:before="240" w:after="0" w:line="360" w:lineRule="auto"/>
        <w:jc w:val="both"/>
        <w:rPr>
          <w:rFonts w:ascii="Times New Roman" w:hAnsi="Times New Roman" w:cs="Times New Roman"/>
          <w:b/>
          <w:bCs/>
          <w:sz w:val="24"/>
          <w:szCs w:val="24"/>
        </w:rPr>
      </w:pPr>
      <w:r w:rsidRPr="006D4BD9">
        <w:rPr>
          <w:rFonts w:ascii="Times New Roman" w:hAnsi="Times New Roman" w:cs="Times New Roman"/>
          <w:b/>
          <w:bCs/>
          <w:sz w:val="24"/>
          <w:szCs w:val="24"/>
        </w:rPr>
        <w:t>UPRAVLJANJE VRTIĆEM</w:t>
      </w:r>
    </w:p>
    <w:p w14:paraId="6687D8DF" w14:textId="71789A5D"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Upravljanje Dječjim vrtićem Vlakić Martijanec u pedagoškoj godini 2024./2025. odvijalo se u skladu s važećim zakonskim propisima, pravilnicima i načelima dobrog upravljanja, s ciljem osiguravanja kvalitete i stabilnosti odgojno-obrazovnog procesa, u skladu s Nacionalnim kurikulumom.</w:t>
      </w:r>
    </w:p>
    <w:p w14:paraId="0497D38F" w14:textId="77777777"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Vrtićem upravlja Upravno vijeće, koje čini pet članova:</w:t>
      </w:r>
    </w:p>
    <w:p w14:paraId="4F9BC1AE" w14:textId="77777777" w:rsidR="00CE77F2" w:rsidRPr="006D4BD9" w:rsidRDefault="00CE77F2">
      <w:pPr>
        <w:numPr>
          <w:ilvl w:val="0"/>
          <w:numId w:val="3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tri člana iz redova predstavnika osnivača,</w:t>
      </w:r>
    </w:p>
    <w:p w14:paraId="25621AE9" w14:textId="77777777" w:rsidR="00CE77F2" w:rsidRPr="006D4BD9" w:rsidRDefault="00CE77F2">
      <w:pPr>
        <w:numPr>
          <w:ilvl w:val="0"/>
          <w:numId w:val="3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jedan predstavnik zaposlenika (odgojitelja),</w:t>
      </w:r>
    </w:p>
    <w:p w14:paraId="3FAF294C" w14:textId="77777777" w:rsidR="00CE77F2" w:rsidRPr="006D4BD9" w:rsidRDefault="00CE77F2">
      <w:pPr>
        <w:numPr>
          <w:ilvl w:val="0"/>
          <w:numId w:val="3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jedan predstavnik roditelja.</w:t>
      </w:r>
    </w:p>
    <w:p w14:paraId="3DD01B7B" w14:textId="11B2F2EB"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godine Upravno vijeće održalo je 1</w:t>
      </w:r>
      <w:r w:rsidR="00310436">
        <w:rPr>
          <w:rFonts w:ascii="Times New Roman" w:eastAsia="Times New Roman" w:hAnsi="Times New Roman" w:cs="Times New Roman"/>
          <w:sz w:val="24"/>
          <w:szCs w:val="24"/>
          <w:lang w:eastAsia="hr-HR"/>
        </w:rPr>
        <w:t>3</w:t>
      </w:r>
      <w:r w:rsidRPr="006D4BD9">
        <w:rPr>
          <w:rFonts w:ascii="Times New Roman" w:eastAsia="Times New Roman" w:hAnsi="Times New Roman" w:cs="Times New Roman"/>
          <w:sz w:val="24"/>
          <w:szCs w:val="24"/>
          <w:lang w:eastAsia="hr-HR"/>
        </w:rPr>
        <w:t xml:space="preserve"> sjednica, na kojima su donesene ključne odluke za funkcioniranje i razvoj ustanove:</w:t>
      </w:r>
    </w:p>
    <w:p w14:paraId="73BB1379" w14:textId="667E2F78" w:rsidR="00CE77F2" w:rsidRPr="006D4BD9" w:rsidRDefault="00CE77F2">
      <w:pPr>
        <w:numPr>
          <w:ilvl w:val="0"/>
          <w:numId w:val="3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prihvaćanje Godišnjeg plana i programa odgojno-obrazovnog rada za 2024./2025.</w:t>
      </w:r>
    </w:p>
    <w:p w14:paraId="6AE70855" w14:textId="3F9A2F1F" w:rsidR="00CE77F2" w:rsidRPr="006D4BD9" w:rsidRDefault="00CE77F2">
      <w:pPr>
        <w:numPr>
          <w:ilvl w:val="0"/>
          <w:numId w:val="3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usvajanje Financijskog plana prihoda i rashoda za 2025. godinu</w:t>
      </w:r>
    </w:p>
    <w:p w14:paraId="3C379CFD" w14:textId="7436584C" w:rsidR="00CE77F2" w:rsidRPr="006D4BD9" w:rsidRDefault="00CE77F2">
      <w:pPr>
        <w:numPr>
          <w:ilvl w:val="0"/>
          <w:numId w:val="3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prihvaćanje projekcija Financijskog plana za 2026. i 2027. godinu</w:t>
      </w:r>
    </w:p>
    <w:p w14:paraId="3C8E7658" w14:textId="77777777" w:rsidR="00CE77F2" w:rsidRPr="006D4BD9" w:rsidRDefault="00CE77F2">
      <w:pPr>
        <w:numPr>
          <w:ilvl w:val="0"/>
          <w:numId w:val="3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donošenje odluke o visini osnovice za obračun plaća djelatnika</w:t>
      </w:r>
    </w:p>
    <w:p w14:paraId="405EDF0B" w14:textId="77777777" w:rsidR="00CE77F2" w:rsidRPr="006D4BD9" w:rsidRDefault="00CE77F2">
      <w:pPr>
        <w:numPr>
          <w:ilvl w:val="0"/>
          <w:numId w:val="3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odluka o načinu utvrđivanja plaća i koeficijenata za obračun plaća</w:t>
      </w:r>
    </w:p>
    <w:p w14:paraId="129F7101" w14:textId="77777777"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Upravnim djelovanjem omogućeni su stabilni organizacijski i materijalni uvjeti rada, čime su stvoreni preduvjeti za kontinuirano unaprjeđivanje kvalitete odgojno-obrazovne prakse.</w:t>
      </w:r>
    </w:p>
    <w:p w14:paraId="09BEFC32" w14:textId="77777777"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Ravnateljica vrtića je, u skladu sa svojim ovlastima, rukovodila radom ustanove te koordinirala sve segmente pedagoškog, organizacijskog i stručnog djelovanja. U suradnji s odgojiteljima izrađen je Godišnji plan i program rada, dok su tijekom godine redovito održavani dogovori o:</w:t>
      </w:r>
    </w:p>
    <w:p w14:paraId="7EDDD2EA" w14:textId="77777777" w:rsidR="00CE77F2" w:rsidRPr="006D4BD9" w:rsidRDefault="00CE77F2">
      <w:pPr>
        <w:numPr>
          <w:ilvl w:val="0"/>
          <w:numId w:val="3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planiranju i organizaciji dnevnog života u skupinama,</w:t>
      </w:r>
    </w:p>
    <w:p w14:paraId="1EF16986" w14:textId="77777777" w:rsidR="00CE77F2" w:rsidRPr="006D4BD9" w:rsidRDefault="00CE77F2">
      <w:pPr>
        <w:numPr>
          <w:ilvl w:val="0"/>
          <w:numId w:val="3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oblikovanju razvojno primjerenih poticaja i aktivnosti,</w:t>
      </w:r>
    </w:p>
    <w:p w14:paraId="2E69FFBD" w14:textId="77777777" w:rsidR="00CE77F2" w:rsidRPr="006D4BD9" w:rsidRDefault="00CE77F2">
      <w:pPr>
        <w:numPr>
          <w:ilvl w:val="0"/>
          <w:numId w:val="3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uređenju i prestrukturiranju prostora u funkciji dječjih potreba,</w:t>
      </w:r>
    </w:p>
    <w:p w14:paraId="3384C922" w14:textId="77777777" w:rsidR="00CE77F2" w:rsidRPr="006D4BD9" w:rsidRDefault="00CE77F2">
      <w:pPr>
        <w:numPr>
          <w:ilvl w:val="0"/>
          <w:numId w:val="3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razvoju kvalitetne i autentične komunikacije s djecom i roditeljima,</w:t>
      </w:r>
    </w:p>
    <w:p w14:paraId="0824DE2B" w14:textId="77777777" w:rsidR="00CE77F2" w:rsidRPr="006D4BD9" w:rsidRDefault="00CE77F2">
      <w:pPr>
        <w:numPr>
          <w:ilvl w:val="0"/>
          <w:numId w:val="3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metodičkom i reflektivnom pristupu u svakodnevnoj praksi,</w:t>
      </w:r>
    </w:p>
    <w:p w14:paraId="096BCFAC" w14:textId="77777777" w:rsidR="00CE77F2" w:rsidRPr="006D4BD9" w:rsidRDefault="00CE77F2">
      <w:pPr>
        <w:numPr>
          <w:ilvl w:val="0"/>
          <w:numId w:val="3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nabavi potrebnih sredstava, materijala i opreme za rad.</w:t>
      </w:r>
    </w:p>
    <w:p w14:paraId="080AA7DE" w14:textId="52B5CE7F"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Upravno vijeće i Odgojiteljsko vijeće pružali su potporu razvoju suvremenih koncepcija rada s djecom, posebno u smjeru vrtića kao „dječje kuće“ – prostora koji je osmišljen i organiziran po mjeri djeteta, gdje se poštuju njegove razvojne potrebe, autonomija i ritmovi.</w:t>
      </w:r>
    </w:p>
    <w:p w14:paraId="1BD6B3D6" w14:textId="77777777"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središtu rada bila je vizija vrtića kao kreativne i inovativne zajednice učenja, što je zahtijevalo visoku razinu:</w:t>
      </w:r>
    </w:p>
    <w:p w14:paraId="16BDD776" w14:textId="77777777" w:rsidR="00CE77F2" w:rsidRPr="006D4BD9" w:rsidRDefault="00CE77F2">
      <w:pPr>
        <w:numPr>
          <w:ilvl w:val="0"/>
          <w:numId w:val="3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međusobne suradnje i timskog djelovanja zaposlenika,</w:t>
      </w:r>
    </w:p>
    <w:p w14:paraId="0BFF7E9F" w14:textId="77777777" w:rsidR="00CE77F2" w:rsidRPr="006D4BD9" w:rsidRDefault="00CE77F2">
      <w:pPr>
        <w:numPr>
          <w:ilvl w:val="0"/>
          <w:numId w:val="3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koordinacije i usklađivanja pedagoških postupaka,</w:t>
      </w:r>
    </w:p>
    <w:p w14:paraId="63A94871" w14:textId="77777777" w:rsidR="00CE77F2" w:rsidRPr="006D4BD9" w:rsidRDefault="00CE77F2">
      <w:pPr>
        <w:numPr>
          <w:ilvl w:val="0"/>
          <w:numId w:val="3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ravnomjerne podjele odgovornosti i zadataka u skladu s afinitetima i stručnostima pojedinih članova kolektiva.</w:t>
      </w:r>
    </w:p>
    <w:p w14:paraId="704CF71B" w14:textId="77777777" w:rsidR="00CE77F2" w:rsidRPr="006D4BD9" w:rsidRDefault="00CE77F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Upravljanje vrtićem temeljilo se na principima refleksije, otvorene komunikacije, stručnog promišljanja i profesionalne odgovornosti, s naglaskom na stvaranje poticajnog, humanog i fleksibilnog odgojno-obrazovnog okruženja koje omogućuje cjelovit razvoj svakog djeteta.</w:t>
      </w:r>
    </w:p>
    <w:p w14:paraId="36AB1D39" w14:textId="1C844D4F" w:rsidR="006C1208" w:rsidRPr="006D4BD9" w:rsidRDefault="006C1208">
      <w:pPr>
        <w:pStyle w:val="Odlomakpopisa"/>
        <w:numPr>
          <w:ilvl w:val="1"/>
          <w:numId w:val="24"/>
        </w:numPr>
        <w:suppressAutoHyphens w:val="0"/>
        <w:spacing w:before="240" w:after="100" w:afterAutospacing="1" w:line="360" w:lineRule="auto"/>
        <w:jc w:val="both"/>
        <w:outlineLvl w:val="1"/>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VREDNOVANJE PROGRAMA</w:t>
      </w:r>
    </w:p>
    <w:p w14:paraId="5D8CDA5D" w14:textId="2CA81A60"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Vrednovanje programa Dječjeg vrtića Vlakić Martijanec provodilo se tijekom cijele pedagoške godine 2024./2025. kao proces sustavnog promišljanja, praćenja i analiziranja odgojno-obrazovne prakse, s ciljem unaprjeđenja kvalitete rada te bolje prilagodbe potrebama djece, roditelja i zajednice.</w:t>
      </w:r>
    </w:p>
    <w:p w14:paraId="7FA206A3"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Vrednovanje se temeljilo na načelima:</w:t>
      </w:r>
    </w:p>
    <w:p w14:paraId="05E587CA" w14:textId="77777777" w:rsidR="006C1208" w:rsidRPr="006D4BD9" w:rsidRDefault="006C1208">
      <w:pPr>
        <w:numPr>
          <w:ilvl w:val="0"/>
          <w:numId w:val="4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refleksivne i timske prakse</w:t>
      </w:r>
    </w:p>
    <w:p w14:paraId="51970B80" w14:textId="77777777" w:rsidR="006C1208" w:rsidRPr="006D4BD9" w:rsidRDefault="006C1208">
      <w:pPr>
        <w:numPr>
          <w:ilvl w:val="0"/>
          <w:numId w:val="4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partnerstva s roditeljima</w:t>
      </w:r>
    </w:p>
    <w:p w14:paraId="2AA11367" w14:textId="77777777" w:rsidR="006C1208" w:rsidRPr="006D4BD9" w:rsidRDefault="006C1208">
      <w:pPr>
        <w:numPr>
          <w:ilvl w:val="0"/>
          <w:numId w:val="4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pedagoškog dokumentiranja</w:t>
      </w:r>
    </w:p>
    <w:p w14:paraId="00723176" w14:textId="77777777" w:rsidR="006C1208" w:rsidRPr="006D4BD9" w:rsidRDefault="006C1208">
      <w:pPr>
        <w:numPr>
          <w:ilvl w:val="0"/>
          <w:numId w:val="4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razvojno usmjerenog praćenja djeteta</w:t>
      </w:r>
    </w:p>
    <w:p w14:paraId="37E02394" w14:textId="3D5AEA6B" w:rsidR="006C1208" w:rsidRPr="006D4BD9" w:rsidRDefault="008D0390" w:rsidP="006D4BD9">
      <w:pPr>
        <w:suppressAutoHyphens w:val="0"/>
        <w:spacing w:before="240" w:after="100" w:afterAutospacing="1" w:line="360" w:lineRule="auto"/>
        <w:ind w:firstLine="709"/>
        <w:jc w:val="both"/>
        <w:outlineLvl w:val="2"/>
        <w:rPr>
          <w:rFonts w:ascii="Times New Roman" w:eastAsia="Times New Roman" w:hAnsi="Times New Roman" w:cs="Times New Roman"/>
          <w:sz w:val="24"/>
          <w:szCs w:val="24"/>
          <w:lang w:eastAsia="hr-HR"/>
        </w:rPr>
      </w:pPr>
      <w:bookmarkStart w:id="16" w:name="_Hlk204084892"/>
      <w:r w:rsidRPr="006D4BD9">
        <w:rPr>
          <w:rFonts w:ascii="Times New Roman" w:eastAsia="Times New Roman" w:hAnsi="Times New Roman" w:cs="Times New Roman"/>
          <w:b/>
          <w:bCs/>
          <w:sz w:val="24"/>
          <w:szCs w:val="24"/>
          <w:lang w:eastAsia="hr-HR"/>
        </w:rPr>
        <w:t>10</w:t>
      </w:r>
      <w:r w:rsidR="006C1208" w:rsidRPr="006D4BD9">
        <w:rPr>
          <w:rFonts w:ascii="Times New Roman" w:eastAsia="Times New Roman" w:hAnsi="Times New Roman" w:cs="Times New Roman"/>
          <w:b/>
          <w:bCs/>
          <w:sz w:val="24"/>
          <w:szCs w:val="24"/>
          <w:lang w:eastAsia="hr-HR"/>
        </w:rPr>
        <w:t>.1.</w:t>
      </w:r>
      <w:r w:rsidRPr="006D4BD9">
        <w:rPr>
          <w:rFonts w:ascii="Times New Roman" w:eastAsia="Times New Roman" w:hAnsi="Times New Roman" w:cs="Times New Roman"/>
          <w:b/>
          <w:bCs/>
          <w:sz w:val="24"/>
          <w:szCs w:val="24"/>
          <w:lang w:eastAsia="hr-HR"/>
        </w:rPr>
        <w:t xml:space="preserve"> </w:t>
      </w:r>
      <w:r w:rsidR="006C1208" w:rsidRPr="006D4BD9">
        <w:rPr>
          <w:rFonts w:ascii="Times New Roman" w:eastAsia="Times New Roman" w:hAnsi="Times New Roman" w:cs="Times New Roman"/>
          <w:b/>
          <w:bCs/>
          <w:sz w:val="24"/>
          <w:szCs w:val="24"/>
          <w:lang w:eastAsia="hr-HR"/>
        </w:rPr>
        <w:t>Vrednovanje ostvarivanja ciljeva i ishoda</w:t>
      </w:r>
    </w:p>
    <w:bookmarkEnd w:id="16"/>
    <w:p w14:paraId="2CC1C8F3"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pedagoškom planiranju i vrednovanju korišten je procesno-</w:t>
      </w:r>
      <w:proofErr w:type="spellStart"/>
      <w:r w:rsidRPr="006D4BD9">
        <w:rPr>
          <w:rFonts w:ascii="Times New Roman" w:eastAsia="Times New Roman" w:hAnsi="Times New Roman" w:cs="Times New Roman"/>
          <w:sz w:val="24"/>
          <w:szCs w:val="24"/>
          <w:lang w:eastAsia="hr-HR"/>
        </w:rPr>
        <w:t>kurikulumski</w:t>
      </w:r>
      <w:proofErr w:type="spellEnd"/>
      <w:r w:rsidRPr="006D4BD9">
        <w:rPr>
          <w:rFonts w:ascii="Times New Roman" w:eastAsia="Times New Roman" w:hAnsi="Times New Roman" w:cs="Times New Roman"/>
          <w:sz w:val="24"/>
          <w:szCs w:val="24"/>
          <w:lang w:eastAsia="hr-HR"/>
        </w:rPr>
        <w:t xml:space="preserve"> pristup, pri čemu su ishodi odgojno-obrazovnog rada oblikovani sukladno interesima djece, njihovim razvojnim mogućnostima i kontekstu skupine. Ciljevi i aktivnosti su redovito evaluirani kroz:</w:t>
      </w:r>
    </w:p>
    <w:p w14:paraId="2146CB9A" w14:textId="77777777" w:rsidR="006C1208" w:rsidRPr="006D4BD9" w:rsidRDefault="006C1208">
      <w:pPr>
        <w:numPr>
          <w:ilvl w:val="0"/>
          <w:numId w:val="4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zajedničke timske refleksije odgojitelja</w:t>
      </w:r>
    </w:p>
    <w:p w14:paraId="33FD84B3" w14:textId="77777777" w:rsidR="006C1208" w:rsidRPr="006D4BD9" w:rsidRDefault="006C1208">
      <w:pPr>
        <w:numPr>
          <w:ilvl w:val="0"/>
          <w:numId w:val="4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bilješke o napretku djece</w:t>
      </w:r>
    </w:p>
    <w:p w14:paraId="1FD891E2" w14:textId="77777777" w:rsidR="006C1208" w:rsidRPr="006D4BD9" w:rsidRDefault="006C1208">
      <w:pPr>
        <w:numPr>
          <w:ilvl w:val="0"/>
          <w:numId w:val="4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pedagošku dokumentaciju</w:t>
      </w:r>
    </w:p>
    <w:p w14:paraId="5261502F" w14:textId="77777777" w:rsidR="006C1208" w:rsidRPr="006D4BD9" w:rsidRDefault="006C1208">
      <w:pPr>
        <w:numPr>
          <w:ilvl w:val="0"/>
          <w:numId w:val="4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povratne informacije roditelja</w:t>
      </w:r>
    </w:p>
    <w:p w14:paraId="5382DFD8"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Većina planiranih ciljeva ostvarena je u cijelosti, a odgojitelji su tijekom godine prilagođavali planirane sadržaje prema stvarnim interesima i potrebama djece, što se pokazalo kao ključan doprinos kvaliteti rada.</w:t>
      </w:r>
    </w:p>
    <w:p w14:paraId="1E712763" w14:textId="04EB9C00" w:rsidR="006C1208" w:rsidRPr="006D4BD9" w:rsidRDefault="008D0390" w:rsidP="006D4BD9">
      <w:pPr>
        <w:suppressAutoHyphens w:val="0"/>
        <w:spacing w:before="240" w:after="100" w:afterAutospacing="1" w:line="360" w:lineRule="auto"/>
        <w:ind w:firstLine="709"/>
        <w:jc w:val="both"/>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10</w:t>
      </w:r>
      <w:r w:rsidR="006C1208" w:rsidRPr="006D4BD9">
        <w:rPr>
          <w:rFonts w:ascii="Times New Roman" w:eastAsia="Times New Roman" w:hAnsi="Times New Roman" w:cs="Times New Roman"/>
          <w:b/>
          <w:bCs/>
          <w:sz w:val="24"/>
          <w:szCs w:val="24"/>
          <w:lang w:eastAsia="hr-HR"/>
        </w:rPr>
        <w:t>.2. Vrednovanje odgojno-obrazovnog procesa</w:t>
      </w:r>
    </w:p>
    <w:p w14:paraId="7600B423"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Praćenje i vrednovanje provedeno je na više razina:</w:t>
      </w:r>
    </w:p>
    <w:p w14:paraId="140BA53E" w14:textId="09B1B0CC" w:rsidR="006C1208" w:rsidRPr="006D4BD9" w:rsidRDefault="006C1208">
      <w:pPr>
        <w:numPr>
          <w:ilvl w:val="0"/>
          <w:numId w:val="4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kroz dokumentaciju dječjeg učenja (fotografije, citati djece i sl.)</w:t>
      </w:r>
    </w:p>
    <w:p w14:paraId="1DCEFF30" w14:textId="77777777" w:rsidR="006C1208" w:rsidRPr="006D4BD9" w:rsidRDefault="006C1208">
      <w:pPr>
        <w:numPr>
          <w:ilvl w:val="0"/>
          <w:numId w:val="4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praćenjem razine uključenosti i zadovoljstva djece</w:t>
      </w:r>
    </w:p>
    <w:p w14:paraId="292088BD" w14:textId="77777777" w:rsidR="006C1208" w:rsidRPr="006D4BD9" w:rsidRDefault="006C1208">
      <w:pPr>
        <w:numPr>
          <w:ilvl w:val="0"/>
          <w:numId w:val="4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sudjelovanjem djece u planiranju i donošenju odluka</w:t>
      </w:r>
    </w:p>
    <w:p w14:paraId="602A8C41" w14:textId="77777777" w:rsidR="006C1208" w:rsidRPr="006D4BD9" w:rsidRDefault="006C1208">
      <w:pPr>
        <w:numPr>
          <w:ilvl w:val="0"/>
          <w:numId w:val="4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refleksijama o prostoru, vremenu i ulozi odgojitelja</w:t>
      </w:r>
    </w:p>
    <w:p w14:paraId="5B539265"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Kao osobito uspješan element odgojno-obrazovnog procesa istaknuta je fleksibilnost organizacije prostora, mogućnost slobodnog izbora aktivnosti, te individualizirani pristupi djeci. Odgojitelji su u rad uključivali sve više istraživačkih, senzomotoričkih i problemskih aktivnosti, koje su poticale dječje kritičko mišljenje i znatiželju.</w:t>
      </w:r>
    </w:p>
    <w:p w14:paraId="30242567" w14:textId="0BA147B6" w:rsidR="006C1208" w:rsidRPr="006D4BD9" w:rsidRDefault="008D0390"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lastRenderedPageBreak/>
        <w:t>10</w:t>
      </w:r>
      <w:r w:rsidR="006C1208" w:rsidRPr="006D4BD9">
        <w:rPr>
          <w:rFonts w:ascii="Times New Roman" w:eastAsia="Times New Roman" w:hAnsi="Times New Roman" w:cs="Times New Roman"/>
          <w:b/>
          <w:bCs/>
          <w:sz w:val="24"/>
          <w:szCs w:val="24"/>
          <w:lang w:eastAsia="hr-HR"/>
        </w:rPr>
        <w:t xml:space="preserve">.3. </w:t>
      </w:r>
      <w:proofErr w:type="spellStart"/>
      <w:r w:rsidR="006C1208" w:rsidRPr="006D4BD9">
        <w:rPr>
          <w:rFonts w:ascii="Times New Roman" w:eastAsia="Times New Roman" w:hAnsi="Times New Roman" w:cs="Times New Roman"/>
          <w:b/>
          <w:bCs/>
          <w:sz w:val="24"/>
          <w:szCs w:val="24"/>
          <w:lang w:eastAsia="hr-HR"/>
        </w:rPr>
        <w:t>Samovrednovanje</w:t>
      </w:r>
      <w:proofErr w:type="spellEnd"/>
      <w:r w:rsidR="006C1208" w:rsidRPr="006D4BD9">
        <w:rPr>
          <w:rFonts w:ascii="Times New Roman" w:eastAsia="Times New Roman" w:hAnsi="Times New Roman" w:cs="Times New Roman"/>
          <w:b/>
          <w:bCs/>
          <w:sz w:val="24"/>
          <w:szCs w:val="24"/>
          <w:lang w:eastAsia="hr-HR"/>
        </w:rPr>
        <w:t xml:space="preserve"> odgojitelja i stručnog tima</w:t>
      </w:r>
    </w:p>
    <w:p w14:paraId="75BBABCB"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Odgojitelji su se uključivali u </w:t>
      </w:r>
      <w:proofErr w:type="spellStart"/>
      <w:r w:rsidRPr="006D4BD9">
        <w:rPr>
          <w:rFonts w:ascii="Times New Roman" w:eastAsia="Times New Roman" w:hAnsi="Times New Roman" w:cs="Times New Roman"/>
          <w:sz w:val="24"/>
          <w:szCs w:val="24"/>
          <w:lang w:eastAsia="hr-HR"/>
        </w:rPr>
        <w:t>samovrednovanje</w:t>
      </w:r>
      <w:proofErr w:type="spellEnd"/>
      <w:r w:rsidRPr="006D4BD9">
        <w:rPr>
          <w:rFonts w:ascii="Times New Roman" w:eastAsia="Times New Roman" w:hAnsi="Times New Roman" w:cs="Times New Roman"/>
          <w:sz w:val="24"/>
          <w:szCs w:val="24"/>
          <w:lang w:eastAsia="hr-HR"/>
        </w:rPr>
        <w:t xml:space="preserve"> vlastite prakse kroz:</w:t>
      </w:r>
    </w:p>
    <w:p w14:paraId="3BBA809C" w14:textId="77777777" w:rsidR="006C1208" w:rsidRPr="006D4BD9" w:rsidRDefault="006C1208">
      <w:pPr>
        <w:numPr>
          <w:ilvl w:val="0"/>
          <w:numId w:val="4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individualne i skupne refleksije</w:t>
      </w:r>
    </w:p>
    <w:p w14:paraId="7CE4AFDE" w14:textId="77777777" w:rsidR="006C1208" w:rsidRPr="006D4BD9" w:rsidRDefault="006C1208">
      <w:pPr>
        <w:numPr>
          <w:ilvl w:val="0"/>
          <w:numId w:val="4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evaluacijske upitnike</w:t>
      </w:r>
    </w:p>
    <w:p w14:paraId="6C3BD7A0" w14:textId="77777777" w:rsidR="006C1208" w:rsidRPr="006D4BD9" w:rsidRDefault="006C1208">
      <w:pPr>
        <w:numPr>
          <w:ilvl w:val="0"/>
          <w:numId w:val="4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stručne rasprave na aktivima i timovima</w:t>
      </w:r>
    </w:p>
    <w:p w14:paraId="4ECBF841" w14:textId="77777777" w:rsidR="006C1208" w:rsidRPr="006D4BD9" w:rsidRDefault="006C1208">
      <w:pPr>
        <w:numPr>
          <w:ilvl w:val="0"/>
          <w:numId w:val="4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sudjelovanje u planiranju stručnog usavršavanja</w:t>
      </w:r>
    </w:p>
    <w:p w14:paraId="01FFBB72"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Pedagoški i zdravstveni tim sustavno su pružali podršku u praćenju kvalitete rada, a rezultati vrednovanja korišteni su za usmjeravanje daljnjih razvojnih zadataka vrtića.</w:t>
      </w:r>
    </w:p>
    <w:p w14:paraId="4AC6B21F" w14:textId="31D2456A" w:rsidR="006C1208" w:rsidRPr="006D4BD9" w:rsidRDefault="008D0390"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10</w:t>
      </w:r>
      <w:r w:rsidR="006C1208" w:rsidRPr="006D4BD9">
        <w:rPr>
          <w:rFonts w:ascii="Times New Roman" w:eastAsia="Times New Roman" w:hAnsi="Times New Roman" w:cs="Times New Roman"/>
          <w:b/>
          <w:bCs/>
          <w:sz w:val="24"/>
          <w:szCs w:val="24"/>
          <w:lang w:eastAsia="hr-HR"/>
        </w:rPr>
        <w:t>.4</w:t>
      </w:r>
      <w:bookmarkStart w:id="17" w:name="_Hlk204084989"/>
      <w:r w:rsidR="006C1208" w:rsidRPr="006D4BD9">
        <w:rPr>
          <w:rFonts w:ascii="Times New Roman" w:eastAsia="Times New Roman" w:hAnsi="Times New Roman" w:cs="Times New Roman"/>
          <w:b/>
          <w:bCs/>
          <w:sz w:val="24"/>
          <w:szCs w:val="24"/>
          <w:lang w:eastAsia="hr-HR"/>
        </w:rPr>
        <w:t>. Povratne informacije roditelja</w:t>
      </w:r>
      <w:bookmarkEnd w:id="17"/>
    </w:p>
    <w:p w14:paraId="43AC2176"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Roditelji su sudjelovali u vrednovanju putem:</w:t>
      </w:r>
    </w:p>
    <w:p w14:paraId="3D8C8050" w14:textId="77777777" w:rsidR="006C1208" w:rsidRPr="006D4BD9" w:rsidRDefault="006C1208">
      <w:pPr>
        <w:numPr>
          <w:ilvl w:val="0"/>
          <w:numId w:val="4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godišnjih anketa o zadovoljstvu programom</w:t>
      </w:r>
    </w:p>
    <w:p w14:paraId="52234BBD" w14:textId="77777777" w:rsidR="006C1208" w:rsidRPr="006D4BD9" w:rsidRDefault="006C1208">
      <w:pPr>
        <w:numPr>
          <w:ilvl w:val="0"/>
          <w:numId w:val="4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neformalnih razgovora i individualnih konzultacija</w:t>
      </w:r>
    </w:p>
    <w:p w14:paraId="2F1D60DC" w14:textId="77777777" w:rsidR="006C1208" w:rsidRPr="006D4BD9" w:rsidRDefault="006C1208">
      <w:pPr>
        <w:numPr>
          <w:ilvl w:val="0"/>
          <w:numId w:val="4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sudjelovanja u aktivnostima i projektima</w:t>
      </w:r>
    </w:p>
    <w:p w14:paraId="15BCB7E7" w14:textId="0699E5CB"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Prema prikupljenim podacima, roditelji su visoko ocijenili kvalitetu rada vrtića, osobito u području emocionalne sigurnosti djece, komunikacije s odgojiteljima i organizacije prostora.</w:t>
      </w:r>
    </w:p>
    <w:p w14:paraId="03E7D850"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 temelju provedene evaluacije, identificirani su i izazovi koje je potrebno adresirati u narednoj pedagoškoj godini:</w:t>
      </w:r>
    </w:p>
    <w:p w14:paraId="70621BCC" w14:textId="77777777" w:rsidR="006C1208" w:rsidRPr="006D4BD9" w:rsidRDefault="006C1208">
      <w:pPr>
        <w:numPr>
          <w:ilvl w:val="0"/>
          <w:numId w:val="4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dodatna podrška djeci s razvojnim teškoćama</w:t>
      </w:r>
    </w:p>
    <w:p w14:paraId="7ED15DC9" w14:textId="77777777" w:rsidR="006C1208" w:rsidRPr="006D4BD9" w:rsidRDefault="006C1208">
      <w:pPr>
        <w:numPr>
          <w:ilvl w:val="0"/>
          <w:numId w:val="4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jačanje kompetencija za rad s djecom rane dobi</w:t>
      </w:r>
    </w:p>
    <w:p w14:paraId="4107F1D0" w14:textId="77777777" w:rsidR="006C1208" w:rsidRPr="006D4BD9" w:rsidRDefault="006C1208">
      <w:pPr>
        <w:numPr>
          <w:ilvl w:val="0"/>
          <w:numId w:val="4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nastavak unaprjeđenja pedagoške dokumentacije i refleksivne prakse</w:t>
      </w:r>
    </w:p>
    <w:p w14:paraId="0FABC139" w14:textId="1C4B3542" w:rsidR="00056C6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Vrednovanje programa tako služi ne samo za praćenje ostvarenoga, nego i kao pokretač promjena i profesionalnog razvoja cijelog kolektiva, usmjerenog prema stvaranju još kvalitetnijeg, pravednijeg i djetetu usmjerenog vrtića.</w:t>
      </w:r>
    </w:p>
    <w:p w14:paraId="35BB3033" w14:textId="6AC5A83A" w:rsidR="00056C68" w:rsidRPr="006D4BD9" w:rsidRDefault="00BD2874">
      <w:pPr>
        <w:pStyle w:val="Default"/>
        <w:numPr>
          <w:ilvl w:val="1"/>
          <w:numId w:val="24"/>
        </w:numPr>
        <w:spacing w:before="240" w:line="360" w:lineRule="auto"/>
        <w:jc w:val="both"/>
        <w:rPr>
          <w:b/>
          <w:bCs/>
        </w:rPr>
      </w:pPr>
      <w:r w:rsidRPr="006D4BD9">
        <w:rPr>
          <w:b/>
          <w:bCs/>
        </w:rPr>
        <w:lastRenderedPageBreak/>
        <w:t>GODIŠNJE IZVJEŠĆE O REALIZACIJI GODIŠNJEG PLANA I PROGRAMA ZDRAVSTVENE VODITELJICE</w:t>
      </w:r>
    </w:p>
    <w:p w14:paraId="2AB68891" w14:textId="45DE49B0"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voditeljica u Dječjem vrtiću Vlakić Martijanec tijekom pedagoške godine 2024./2025. provodila je aktivnosti sukladno Godišnjem planu i programu zdravstvene zaštite, higijene i pravilne prehrane djece u dječjem vrtiću, utemeljenom na odredbama Pravilnika o zdravstvenoj zaštiti djece u vrtiću, preporukama HZJZ-a, te načelima Nacionalnog kurikuluma za rani i predškolski odgoj i obrazovanje.</w:t>
      </w:r>
    </w:p>
    <w:p w14:paraId="37A1D9D3"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 zdravstvene voditeljice usmjeren je na očuvanje i unaprjeđenje zdravlja djece, edukaciju djelatnika i roditelja, nadzor nad higijensko-epidemiološkim uvjetima, praćenje prehrane te zdravstveno-higijensko stanje prostora i opreme.</w:t>
      </w:r>
    </w:p>
    <w:p w14:paraId="572E4180" w14:textId="671DDC06" w:rsidR="006C1208"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11.</w:t>
      </w:r>
      <w:r w:rsidR="006C1208" w:rsidRPr="006D4BD9">
        <w:rPr>
          <w:rFonts w:ascii="Times New Roman" w:eastAsia="Times New Roman" w:hAnsi="Times New Roman" w:cs="Times New Roman"/>
          <w:b/>
          <w:bCs/>
          <w:sz w:val="24"/>
          <w:szCs w:val="24"/>
          <w:lang w:eastAsia="hr-HR"/>
        </w:rPr>
        <w:t>1. Zdravstveno-higijenski nadzor</w:t>
      </w:r>
    </w:p>
    <w:p w14:paraId="2493C124"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voditeljica redovito je provodila unutarnji nadzor nad provođenjem higijenskih standarda:</w:t>
      </w:r>
    </w:p>
    <w:p w14:paraId="53653C4C" w14:textId="77777777" w:rsidR="006C1208" w:rsidRPr="006D4BD9" w:rsidRDefault="006C1208">
      <w:pPr>
        <w:numPr>
          <w:ilvl w:val="0"/>
          <w:numId w:val="4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svakodnevna kontrola čistoće sanitarnih čvorova, soba, kuhinje i hodnika</w:t>
      </w:r>
    </w:p>
    <w:p w14:paraId="6DC70E9E" w14:textId="77777777" w:rsidR="006C1208" w:rsidRPr="006D4BD9" w:rsidRDefault="006C1208">
      <w:pPr>
        <w:numPr>
          <w:ilvl w:val="0"/>
          <w:numId w:val="4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praćenje pravilnog pranja i dezinfekcije igračaka, površina i opreme</w:t>
      </w:r>
    </w:p>
    <w:p w14:paraId="0888A988" w14:textId="77777777" w:rsidR="006C1208" w:rsidRPr="006D4BD9" w:rsidRDefault="006C1208">
      <w:pPr>
        <w:numPr>
          <w:ilvl w:val="0"/>
          <w:numId w:val="4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kontrola temperature prostora, hrane i poštivanja sanitarnih uvjeta</w:t>
      </w:r>
    </w:p>
    <w:p w14:paraId="7DDC69B2" w14:textId="77777777" w:rsidR="006C1208" w:rsidRPr="006D4BD9" w:rsidRDefault="006C1208">
      <w:pPr>
        <w:numPr>
          <w:ilvl w:val="0"/>
          <w:numId w:val="4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nadzor osobne higijene djece i zaposlenika</w:t>
      </w:r>
    </w:p>
    <w:p w14:paraId="0BCFC0B6"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suradnji s kuhinjskim osobljem osigurano je provođenje HACCP sustava, a sve pojave zaraznih bolesti prijavljivane su nadležnom epidemiologu. Redovito su provođene DDD mjere (dezinfekcija, dezinsekcija, deratizacija).</w:t>
      </w:r>
    </w:p>
    <w:p w14:paraId="3C20C116" w14:textId="18B1C6E7" w:rsidR="006C1208"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11.</w:t>
      </w:r>
      <w:r w:rsidR="006C1208" w:rsidRPr="006D4BD9">
        <w:rPr>
          <w:rFonts w:ascii="Times New Roman" w:eastAsia="Times New Roman" w:hAnsi="Times New Roman" w:cs="Times New Roman"/>
          <w:b/>
          <w:bCs/>
          <w:sz w:val="24"/>
          <w:szCs w:val="24"/>
          <w:lang w:eastAsia="hr-HR"/>
        </w:rPr>
        <w:t>2. Praćenje zdravlja djece</w:t>
      </w:r>
    </w:p>
    <w:p w14:paraId="4F9C40F5"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voditeljica pratila je:</w:t>
      </w:r>
    </w:p>
    <w:p w14:paraId="3874DA49" w14:textId="77777777" w:rsidR="006C1208" w:rsidRPr="006D4BD9" w:rsidRDefault="006C1208">
      <w:pPr>
        <w:numPr>
          <w:ilvl w:val="0"/>
          <w:numId w:val="4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učestalost izostanaka zbog bolesti</w:t>
      </w:r>
    </w:p>
    <w:p w14:paraId="75E6EFD8" w14:textId="77777777" w:rsidR="006C1208" w:rsidRPr="006D4BD9" w:rsidRDefault="006C1208">
      <w:pPr>
        <w:numPr>
          <w:ilvl w:val="0"/>
          <w:numId w:val="4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pojavu simptoma i potrebu za mjerama izolacije</w:t>
      </w:r>
    </w:p>
    <w:p w14:paraId="378C1CB1" w14:textId="77777777" w:rsidR="006C1208" w:rsidRPr="006D4BD9" w:rsidRDefault="006C1208">
      <w:pPr>
        <w:numPr>
          <w:ilvl w:val="0"/>
          <w:numId w:val="4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stanje djece s kroničnim zdravstvenim teškoćama</w:t>
      </w:r>
    </w:p>
    <w:p w14:paraId="15358972" w14:textId="77777777" w:rsidR="006C1208" w:rsidRPr="006D4BD9" w:rsidRDefault="006C1208">
      <w:pPr>
        <w:numPr>
          <w:ilvl w:val="0"/>
          <w:numId w:val="4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pravilno vođenje evidencija o pobolu</w:t>
      </w:r>
    </w:p>
    <w:p w14:paraId="41E69768"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Najčešće su se javljale blage respiratorne infekcije, osobito u jasličkoj dobi. Zabilježeni su pojedinačni slučajevi zaraznih bolesti (vodene kozice, konjunktivitis, streptokok), a sve mjere su pravovremeno provedene u suradnji s roditeljima i zdravstvenim ustanovama.</w:t>
      </w:r>
    </w:p>
    <w:p w14:paraId="464B4513" w14:textId="4335BB8B" w:rsidR="006C1208"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11.</w:t>
      </w:r>
      <w:r w:rsidR="006C1208" w:rsidRPr="006D4BD9">
        <w:rPr>
          <w:rFonts w:ascii="Times New Roman" w:eastAsia="Times New Roman" w:hAnsi="Times New Roman" w:cs="Times New Roman"/>
          <w:b/>
          <w:bCs/>
          <w:sz w:val="24"/>
          <w:szCs w:val="24"/>
          <w:lang w:eastAsia="hr-HR"/>
        </w:rPr>
        <w:t xml:space="preserve">3. </w:t>
      </w:r>
      <w:bookmarkStart w:id="18" w:name="_Hlk204085131"/>
      <w:r w:rsidR="006C1208" w:rsidRPr="006D4BD9">
        <w:rPr>
          <w:rFonts w:ascii="Times New Roman" w:eastAsia="Times New Roman" w:hAnsi="Times New Roman" w:cs="Times New Roman"/>
          <w:b/>
          <w:bCs/>
          <w:sz w:val="24"/>
          <w:szCs w:val="24"/>
          <w:lang w:eastAsia="hr-HR"/>
        </w:rPr>
        <w:t>Promicanje pravilne prehrane</w:t>
      </w:r>
      <w:bookmarkEnd w:id="18"/>
    </w:p>
    <w:p w14:paraId="50A5D101"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voditeljica je u suradnji s kuhinjom i ravnateljicom sudjelovala u:</w:t>
      </w:r>
    </w:p>
    <w:p w14:paraId="044FEACF" w14:textId="77777777" w:rsidR="006C1208" w:rsidRPr="006D4BD9" w:rsidRDefault="006C1208">
      <w:pPr>
        <w:numPr>
          <w:ilvl w:val="0"/>
          <w:numId w:val="4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izradi i praćenju tjednih jelovnika</w:t>
      </w:r>
    </w:p>
    <w:p w14:paraId="08EFB9B4" w14:textId="77777777" w:rsidR="006C1208" w:rsidRPr="006D4BD9" w:rsidRDefault="006C1208">
      <w:pPr>
        <w:numPr>
          <w:ilvl w:val="0"/>
          <w:numId w:val="4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prilagodbi prehrane djeci s alergijama i posebnom dijetom</w:t>
      </w:r>
    </w:p>
    <w:p w14:paraId="6FB3F233" w14:textId="77777777" w:rsidR="006C1208" w:rsidRPr="006D4BD9" w:rsidRDefault="006C1208">
      <w:pPr>
        <w:numPr>
          <w:ilvl w:val="0"/>
          <w:numId w:val="4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kontroli nutritivne ravnoteže i raznovrsnosti obroka</w:t>
      </w:r>
    </w:p>
    <w:p w14:paraId="655F7720" w14:textId="77777777" w:rsidR="006C1208" w:rsidRPr="006D4BD9" w:rsidRDefault="006C1208">
      <w:pPr>
        <w:numPr>
          <w:ilvl w:val="0"/>
          <w:numId w:val="4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edukaciji djece i roditelja o važnosti zdrave prehrane</w:t>
      </w:r>
    </w:p>
    <w:p w14:paraId="1A69F658"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Redovito su provođeni nadzori uzimanja obroka u skupinama, s naglaskom na stvaranje pozitivnih prehrambenih navika, samostalnosti djece i pravilnog sjedenja.</w:t>
      </w:r>
    </w:p>
    <w:p w14:paraId="6E1C6123" w14:textId="712AEABC" w:rsidR="006C1208"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11.</w:t>
      </w:r>
      <w:r w:rsidR="006C1208" w:rsidRPr="006D4BD9">
        <w:rPr>
          <w:rFonts w:ascii="Times New Roman" w:eastAsia="Times New Roman" w:hAnsi="Times New Roman" w:cs="Times New Roman"/>
          <w:b/>
          <w:bCs/>
          <w:sz w:val="24"/>
          <w:szCs w:val="24"/>
          <w:lang w:eastAsia="hr-HR"/>
        </w:rPr>
        <w:t>4. Edukacija zaposlenika i roditelja</w:t>
      </w:r>
    </w:p>
    <w:p w14:paraId="51C76D61"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voditeljica je tijekom godine organizirala i/ili sudjelovala u edukacijama na teme:</w:t>
      </w:r>
    </w:p>
    <w:p w14:paraId="6ABC1134" w14:textId="77777777" w:rsidR="006C1208" w:rsidRPr="006D4BD9" w:rsidRDefault="006C1208">
      <w:pPr>
        <w:numPr>
          <w:ilvl w:val="0"/>
          <w:numId w:val="4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higijene prostora, ruku i igračaka</w:t>
      </w:r>
    </w:p>
    <w:p w14:paraId="4BECF878" w14:textId="77777777" w:rsidR="006C1208" w:rsidRPr="006D4BD9" w:rsidRDefault="006C1208">
      <w:pPr>
        <w:numPr>
          <w:ilvl w:val="0"/>
          <w:numId w:val="4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prevencije širenja zaraznih bolesti</w:t>
      </w:r>
    </w:p>
    <w:p w14:paraId="5D04E1BE" w14:textId="77777777" w:rsidR="006C1208" w:rsidRPr="006D4BD9" w:rsidRDefault="006C1208">
      <w:pPr>
        <w:numPr>
          <w:ilvl w:val="0"/>
          <w:numId w:val="4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pravilnog postupanja s hranom</w:t>
      </w:r>
    </w:p>
    <w:p w14:paraId="1F55212C" w14:textId="77777777" w:rsidR="006C1208" w:rsidRPr="006D4BD9" w:rsidRDefault="006C1208">
      <w:pPr>
        <w:numPr>
          <w:ilvl w:val="0"/>
          <w:numId w:val="4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sigurnog okruženja za djecu</w:t>
      </w:r>
    </w:p>
    <w:p w14:paraId="1FE66516"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Također je individualno savjetovala roditelje i odgojitelje u vezi:</w:t>
      </w:r>
    </w:p>
    <w:p w14:paraId="64C0B722" w14:textId="77777777" w:rsidR="006C1208" w:rsidRPr="006D4BD9" w:rsidRDefault="006C1208">
      <w:pPr>
        <w:numPr>
          <w:ilvl w:val="0"/>
          <w:numId w:val="5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prehrambenih navika</w:t>
      </w:r>
    </w:p>
    <w:p w14:paraId="503E91C1" w14:textId="77777777" w:rsidR="006C1208" w:rsidRPr="006D4BD9" w:rsidRDefault="006C1208">
      <w:pPr>
        <w:numPr>
          <w:ilvl w:val="0"/>
          <w:numId w:val="5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bolesti i pobola</w:t>
      </w:r>
    </w:p>
    <w:p w14:paraId="0B6A835D" w14:textId="77777777" w:rsidR="006C1208" w:rsidRPr="006D4BD9" w:rsidRDefault="006C1208">
      <w:pPr>
        <w:numPr>
          <w:ilvl w:val="0"/>
          <w:numId w:val="5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mjera zaštite zdravlja</w:t>
      </w:r>
    </w:p>
    <w:p w14:paraId="103E4FFE" w14:textId="77777777" w:rsidR="006C1208" w:rsidRPr="006D4BD9" w:rsidRDefault="006C1208">
      <w:pPr>
        <w:numPr>
          <w:ilvl w:val="0"/>
          <w:numId w:val="5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potreba za dijetom ili prilagodbom aktivnosti</w:t>
      </w:r>
    </w:p>
    <w:p w14:paraId="418F8882" w14:textId="6EC6E83F" w:rsidR="006C1208" w:rsidRPr="006D4BD9" w:rsidRDefault="00426FA9" w:rsidP="006D4BD9">
      <w:pPr>
        <w:suppressAutoHyphens w:val="0"/>
        <w:spacing w:before="240" w:after="100" w:afterAutospacing="1" w:line="360" w:lineRule="auto"/>
        <w:ind w:firstLine="360"/>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11.</w:t>
      </w:r>
      <w:r w:rsidR="006C1208" w:rsidRPr="006D4BD9">
        <w:rPr>
          <w:rFonts w:ascii="Times New Roman" w:eastAsia="Times New Roman" w:hAnsi="Times New Roman" w:cs="Times New Roman"/>
          <w:b/>
          <w:bCs/>
          <w:sz w:val="24"/>
          <w:szCs w:val="24"/>
          <w:lang w:eastAsia="hr-HR"/>
        </w:rPr>
        <w:t xml:space="preserve">5. </w:t>
      </w:r>
      <w:bookmarkStart w:id="19" w:name="_Hlk204085196"/>
      <w:r w:rsidR="006C1208" w:rsidRPr="006D4BD9">
        <w:rPr>
          <w:rFonts w:ascii="Times New Roman" w:eastAsia="Times New Roman" w:hAnsi="Times New Roman" w:cs="Times New Roman"/>
          <w:b/>
          <w:bCs/>
          <w:sz w:val="24"/>
          <w:szCs w:val="24"/>
          <w:lang w:eastAsia="hr-HR"/>
        </w:rPr>
        <w:t>Suradnja sa stručnim timom i vanjskim službama</w:t>
      </w:r>
    </w:p>
    <w:bookmarkEnd w:id="19"/>
    <w:p w14:paraId="3A74B6C6" w14:textId="77777777"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Zdravstvena voditeljica je redovito surađivala s:</w:t>
      </w:r>
    </w:p>
    <w:p w14:paraId="2A9491B6" w14:textId="77777777" w:rsidR="006C1208" w:rsidRPr="006D4BD9" w:rsidRDefault="006C1208">
      <w:pPr>
        <w:numPr>
          <w:ilvl w:val="0"/>
          <w:numId w:val="5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pedagoginjom i ravnateljicom u planiranju i praćenju aktivnosti</w:t>
      </w:r>
    </w:p>
    <w:p w14:paraId="20A6CD68" w14:textId="77777777" w:rsidR="006C1208" w:rsidRPr="006D4BD9" w:rsidRDefault="006C1208">
      <w:pPr>
        <w:numPr>
          <w:ilvl w:val="0"/>
          <w:numId w:val="5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obiteljima djece s posebnim zdravstvenim potrebama</w:t>
      </w:r>
    </w:p>
    <w:p w14:paraId="3A22E3E7" w14:textId="77777777" w:rsidR="006C1208" w:rsidRPr="006D4BD9" w:rsidRDefault="006C1208">
      <w:pPr>
        <w:numPr>
          <w:ilvl w:val="0"/>
          <w:numId w:val="5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nadležnim epidemiološkim službama</w:t>
      </w:r>
    </w:p>
    <w:p w14:paraId="678DD594" w14:textId="77777777" w:rsidR="006C1208" w:rsidRPr="006D4BD9" w:rsidRDefault="006C1208">
      <w:pPr>
        <w:numPr>
          <w:ilvl w:val="0"/>
          <w:numId w:val="5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zdravstvenim ustanovama i savjetovalištima</w:t>
      </w:r>
    </w:p>
    <w:p w14:paraId="1DDD41EF" w14:textId="2DEDED18" w:rsidR="006C120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Sudjelovala je u izradi i reviziji unutarnjih protokola za postupanje u hitnim i kriznim situacijama, poput toplinskih valova i pojačanih pobola.</w:t>
      </w:r>
    </w:p>
    <w:p w14:paraId="5CF809FD" w14:textId="28EDE8A4" w:rsidR="00056C68" w:rsidRPr="006D4BD9" w:rsidRDefault="006C1208"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Zaključno, rad zdravstvene voditeljice u pedagoškoj godini 202</w:t>
      </w:r>
      <w:r w:rsidR="00426FA9" w:rsidRPr="006D4BD9">
        <w:rPr>
          <w:rFonts w:ascii="Times New Roman" w:eastAsia="Times New Roman" w:hAnsi="Times New Roman" w:cs="Times New Roman"/>
          <w:sz w:val="24"/>
          <w:szCs w:val="24"/>
          <w:lang w:eastAsia="hr-HR"/>
        </w:rPr>
        <w:t>4</w:t>
      </w:r>
      <w:r w:rsidRPr="006D4BD9">
        <w:rPr>
          <w:rFonts w:ascii="Times New Roman" w:eastAsia="Times New Roman" w:hAnsi="Times New Roman" w:cs="Times New Roman"/>
          <w:sz w:val="24"/>
          <w:szCs w:val="24"/>
          <w:lang w:eastAsia="hr-HR"/>
        </w:rPr>
        <w:t>./202</w:t>
      </w:r>
      <w:r w:rsidR="00426FA9" w:rsidRPr="006D4BD9">
        <w:rPr>
          <w:rFonts w:ascii="Times New Roman" w:eastAsia="Times New Roman" w:hAnsi="Times New Roman" w:cs="Times New Roman"/>
          <w:sz w:val="24"/>
          <w:szCs w:val="24"/>
          <w:lang w:eastAsia="hr-HR"/>
        </w:rPr>
        <w:t>5</w:t>
      </w:r>
      <w:r w:rsidRPr="006D4BD9">
        <w:rPr>
          <w:rFonts w:ascii="Times New Roman" w:eastAsia="Times New Roman" w:hAnsi="Times New Roman" w:cs="Times New Roman"/>
          <w:sz w:val="24"/>
          <w:szCs w:val="24"/>
          <w:lang w:eastAsia="hr-HR"/>
        </w:rPr>
        <w:t>. bio je usmjeren na prevenciju, edukaciju i stalnu podršku svim dionicima vrtićke zajednice. Kroz interdisciplinarnu suradnju doprinijela je stvaranju sigurnog, zdravog i razvojno poticajnog okruženja za svako dijete.</w:t>
      </w:r>
    </w:p>
    <w:p w14:paraId="703BEAE7" w14:textId="30CC0C72" w:rsidR="008855BA" w:rsidRPr="006D4BD9" w:rsidRDefault="00A20188">
      <w:pPr>
        <w:pStyle w:val="Default"/>
        <w:numPr>
          <w:ilvl w:val="1"/>
          <w:numId w:val="24"/>
        </w:numPr>
        <w:spacing w:before="240" w:line="360" w:lineRule="auto"/>
        <w:jc w:val="both"/>
        <w:rPr>
          <w:b/>
          <w:bCs/>
        </w:rPr>
      </w:pPr>
      <w:r w:rsidRPr="006D4BD9">
        <w:rPr>
          <w:b/>
          <w:bCs/>
        </w:rPr>
        <w:t xml:space="preserve">GODIŠNJE </w:t>
      </w:r>
      <w:r w:rsidR="00BD2874" w:rsidRPr="006D4BD9">
        <w:rPr>
          <w:b/>
          <w:bCs/>
        </w:rPr>
        <w:t xml:space="preserve">IZVJEŠĆE O REALIZACIJI PLANA I PROGRAMA RADA </w:t>
      </w:r>
      <w:r w:rsidR="00E7211A" w:rsidRPr="006D4BD9">
        <w:rPr>
          <w:b/>
          <w:bCs/>
        </w:rPr>
        <w:t>STRUČNOG SURADNIKA-</w:t>
      </w:r>
      <w:r w:rsidR="00BD2874" w:rsidRPr="006D4BD9">
        <w:rPr>
          <w:b/>
          <w:bCs/>
        </w:rPr>
        <w:t>PEDAGOG</w:t>
      </w:r>
      <w:r w:rsidRPr="006D4BD9">
        <w:rPr>
          <w:b/>
          <w:bCs/>
        </w:rPr>
        <w:t>A</w:t>
      </w:r>
    </w:p>
    <w:p w14:paraId="56A51AD0" w14:textId="0DF39DB3"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 pedagoginje Dječjeg vrtića Vlakić Martijanec u pedagoškoj godini 2024./2025. bio je usmjeren na unaprjeđenje kvalitete odgojno-obrazovnog procesa, podršku odgojiteljima u planiranju i dokumentiranju, individualni rad s djecom i roditeljima te razvoj reflektirajuće prakse sukladno načelima Nacionalnog kurikuluma za rani i predškolski odgoj i obrazovanje.</w:t>
      </w:r>
    </w:p>
    <w:p w14:paraId="17027335"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 se provodio prema Godišnjem planu i programu rada stručnog suradnika pedagoga, u suradnji s ravnateljicom, zdravstvenom voditeljicom i odgojiteljima.</w:t>
      </w:r>
    </w:p>
    <w:p w14:paraId="540A8355" w14:textId="19B671C2"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12.1. Praćenje i analiza odgojno-obrazovnog rada</w:t>
      </w:r>
    </w:p>
    <w:p w14:paraId="325D2DDE"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Pedagoginja je tijekom godine redovito:</w:t>
      </w:r>
    </w:p>
    <w:p w14:paraId="3BB57D42" w14:textId="77777777" w:rsidR="00426FA9" w:rsidRPr="006D4BD9" w:rsidRDefault="00426FA9">
      <w:pPr>
        <w:numPr>
          <w:ilvl w:val="0"/>
          <w:numId w:val="5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analizirala i davala stručne povratne informacije na tjedne i mjesečne planove rada</w:t>
      </w:r>
    </w:p>
    <w:p w14:paraId="3C931E20" w14:textId="77777777" w:rsidR="00426FA9" w:rsidRPr="006D4BD9" w:rsidRDefault="00426FA9">
      <w:pPr>
        <w:numPr>
          <w:ilvl w:val="0"/>
          <w:numId w:val="5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sudjelovala u planiranju kurikuluma skupina i godišnjeg plana rada ustanove</w:t>
      </w:r>
    </w:p>
    <w:p w14:paraId="72F78099" w14:textId="77777777" w:rsidR="00426FA9" w:rsidRPr="006D4BD9" w:rsidRDefault="00426FA9">
      <w:pPr>
        <w:numPr>
          <w:ilvl w:val="0"/>
          <w:numId w:val="5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pratila realizaciju odgojno-obrazovnog procesa kroz posjete skupinama, promatranje aktivnosti i timsku refleksiju</w:t>
      </w:r>
    </w:p>
    <w:p w14:paraId="1C0D58A8" w14:textId="77777777" w:rsidR="00426FA9" w:rsidRPr="006D4BD9" w:rsidRDefault="00426FA9">
      <w:pPr>
        <w:numPr>
          <w:ilvl w:val="0"/>
          <w:numId w:val="5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vodila pedagošku dokumentaciju i izradila stručne analize</w:t>
      </w:r>
    </w:p>
    <w:p w14:paraId="470EEE3C"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Nakon svakog posjeta skupinama organizirani su razgovori s odgojiteljima u svrhu podrške, savjetovanja i zajedničkog promišljanja o mogućnostima unaprjeđenja rada.</w:t>
      </w:r>
    </w:p>
    <w:p w14:paraId="22D65F65" w14:textId="19EFA518"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12.2. Stručno usavršavanje i podrška odgojiteljima</w:t>
      </w:r>
    </w:p>
    <w:p w14:paraId="1516793D"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Pedagoginja je organizirala i/ili provela niz oblika stručnog usavršavanja:</w:t>
      </w:r>
    </w:p>
    <w:p w14:paraId="1A35E0F2" w14:textId="77777777" w:rsidR="00426FA9" w:rsidRPr="006D4BD9" w:rsidRDefault="00426FA9">
      <w:pPr>
        <w:numPr>
          <w:ilvl w:val="0"/>
          <w:numId w:val="5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tematske stručne aktive unutar ustanove</w:t>
      </w:r>
    </w:p>
    <w:p w14:paraId="200357D7" w14:textId="77777777" w:rsidR="00426FA9" w:rsidRPr="006D4BD9" w:rsidRDefault="00426FA9">
      <w:pPr>
        <w:numPr>
          <w:ilvl w:val="0"/>
          <w:numId w:val="5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edukacije o pedagoškom dokumentiranju, inkluzivnom pristupu, </w:t>
      </w:r>
      <w:proofErr w:type="spellStart"/>
      <w:r w:rsidRPr="006D4BD9">
        <w:rPr>
          <w:rFonts w:ascii="Times New Roman" w:eastAsia="Times New Roman" w:hAnsi="Times New Roman" w:cs="Times New Roman"/>
          <w:sz w:val="24"/>
          <w:szCs w:val="24"/>
          <w:lang w:eastAsia="hr-HR"/>
        </w:rPr>
        <w:t>samoevaluaciji</w:t>
      </w:r>
      <w:proofErr w:type="spellEnd"/>
      <w:r w:rsidRPr="006D4BD9">
        <w:rPr>
          <w:rFonts w:ascii="Times New Roman" w:eastAsia="Times New Roman" w:hAnsi="Times New Roman" w:cs="Times New Roman"/>
          <w:sz w:val="24"/>
          <w:szCs w:val="24"/>
          <w:lang w:eastAsia="hr-HR"/>
        </w:rPr>
        <w:t xml:space="preserve"> i razvojnim potrebama djece</w:t>
      </w:r>
    </w:p>
    <w:p w14:paraId="3B4DA83A" w14:textId="77777777" w:rsidR="00426FA9" w:rsidRPr="006D4BD9" w:rsidRDefault="00426FA9">
      <w:pPr>
        <w:numPr>
          <w:ilvl w:val="0"/>
          <w:numId w:val="5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individualne konzultacije i </w:t>
      </w:r>
      <w:proofErr w:type="spellStart"/>
      <w:r w:rsidRPr="006D4BD9">
        <w:rPr>
          <w:rFonts w:ascii="Times New Roman" w:eastAsia="Times New Roman" w:hAnsi="Times New Roman" w:cs="Times New Roman"/>
          <w:sz w:val="24"/>
          <w:szCs w:val="24"/>
          <w:lang w:eastAsia="hr-HR"/>
        </w:rPr>
        <w:t>mentoriranje</w:t>
      </w:r>
      <w:proofErr w:type="spellEnd"/>
      <w:r w:rsidRPr="006D4BD9">
        <w:rPr>
          <w:rFonts w:ascii="Times New Roman" w:eastAsia="Times New Roman" w:hAnsi="Times New Roman" w:cs="Times New Roman"/>
          <w:sz w:val="24"/>
          <w:szCs w:val="24"/>
          <w:lang w:eastAsia="hr-HR"/>
        </w:rPr>
        <w:t xml:space="preserve"> odgojitelja</w:t>
      </w:r>
    </w:p>
    <w:p w14:paraId="2D3B79BC"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Također je sudjelovala u vanjskim edukacijama i stručnim skupovima u organizaciji AZOO-a i drugih institucija te stečena znanja prenosila kolektivu.</w:t>
      </w:r>
    </w:p>
    <w:p w14:paraId="5DB9F1C5" w14:textId="4C51CB49"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12.3. Praćenje razvoja djece i individualni rad</w:t>
      </w:r>
    </w:p>
    <w:p w14:paraId="417CEF8D"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suradnji s odgojiteljima pedagoginja je:</w:t>
      </w:r>
    </w:p>
    <w:p w14:paraId="70FEDE05" w14:textId="77777777" w:rsidR="00426FA9" w:rsidRPr="006D4BD9" w:rsidRDefault="00426FA9">
      <w:pPr>
        <w:numPr>
          <w:ilvl w:val="0"/>
          <w:numId w:val="5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sudjelovala u praćenju razvojnog napretka djece</w:t>
      </w:r>
    </w:p>
    <w:p w14:paraId="7C9851EF" w14:textId="77777777" w:rsidR="00426FA9" w:rsidRPr="006D4BD9" w:rsidRDefault="00426FA9">
      <w:pPr>
        <w:numPr>
          <w:ilvl w:val="0"/>
          <w:numId w:val="5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analizirala razvojne potrebe i poteškoće pojedine djece</w:t>
      </w:r>
    </w:p>
    <w:p w14:paraId="7A8C4238" w14:textId="77777777" w:rsidR="00426FA9" w:rsidRPr="006D4BD9" w:rsidRDefault="00426FA9">
      <w:pPr>
        <w:numPr>
          <w:ilvl w:val="0"/>
          <w:numId w:val="5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pripremala individualizirane pristupe za djecu s odstupanjima u razvoju</w:t>
      </w:r>
    </w:p>
    <w:p w14:paraId="71D55D0B" w14:textId="77777777" w:rsidR="00426FA9" w:rsidRPr="006D4BD9" w:rsidRDefault="00426FA9">
      <w:pPr>
        <w:numPr>
          <w:ilvl w:val="0"/>
          <w:numId w:val="54"/>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sudjelovala u izradi i provedbi plana inkluzije</w:t>
      </w:r>
    </w:p>
    <w:p w14:paraId="215F7532" w14:textId="77777777" w:rsidR="00426FA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 potrebi su obavljani razgovori s roditeljima te pružana podrška u suradnji s vanjskim stručnim službama (logopedi, defektolozi, psiholozi, CZSS).</w:t>
      </w:r>
    </w:p>
    <w:p w14:paraId="38018BF3" w14:textId="77777777" w:rsidR="00B21F02" w:rsidRPr="006D4BD9" w:rsidRDefault="00B21F02"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p>
    <w:p w14:paraId="661FBEED" w14:textId="17AC65ED"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lastRenderedPageBreak/>
        <w:t>12.4. Suradnja s roditeljima</w:t>
      </w:r>
    </w:p>
    <w:p w14:paraId="6AEC7A0A"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Pedagoginja je bila dostupna roditeljima za:</w:t>
      </w:r>
    </w:p>
    <w:p w14:paraId="0D12B9B6" w14:textId="77777777" w:rsidR="00426FA9" w:rsidRPr="006D4BD9" w:rsidRDefault="00426FA9">
      <w:pPr>
        <w:numPr>
          <w:ilvl w:val="0"/>
          <w:numId w:val="5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individualna savjetovanja vezana uz prilagodbu, razvojne izazove, komunikaciju i ponašanje djece</w:t>
      </w:r>
    </w:p>
    <w:p w14:paraId="226B3A22" w14:textId="77777777" w:rsidR="00426FA9" w:rsidRPr="006D4BD9" w:rsidRDefault="00426FA9">
      <w:pPr>
        <w:numPr>
          <w:ilvl w:val="0"/>
          <w:numId w:val="5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informativne i tematske roditeljske sastanke</w:t>
      </w:r>
    </w:p>
    <w:p w14:paraId="06A1FAFA" w14:textId="77777777" w:rsidR="00426FA9" w:rsidRPr="006D4BD9" w:rsidRDefault="00426FA9">
      <w:pPr>
        <w:numPr>
          <w:ilvl w:val="0"/>
          <w:numId w:val="5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izradu i distribuciju edukativnih materijala za roditelje (letci, panoi, preporuke)</w:t>
      </w:r>
    </w:p>
    <w:p w14:paraId="0F260D62"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Roditelji su iskazivali zadovoljstvo pruženom podrškom te su aktivno sudjelovali u suradničkom planiranju i vrednovanju.</w:t>
      </w:r>
    </w:p>
    <w:p w14:paraId="41DC23CC" w14:textId="6F74A4C1"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12.5. Sudjelovanje u organizaciji i evaluaciji rada ustanove</w:t>
      </w:r>
    </w:p>
    <w:p w14:paraId="35560F9E"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Pedagoginja je sudjelovala u:</w:t>
      </w:r>
    </w:p>
    <w:p w14:paraId="41A1F751" w14:textId="77777777" w:rsidR="00426FA9" w:rsidRPr="006D4BD9" w:rsidRDefault="00426FA9">
      <w:pPr>
        <w:numPr>
          <w:ilvl w:val="0"/>
          <w:numId w:val="5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izradi i evaluaciji Godišnjeg plana i programa rada</w:t>
      </w:r>
    </w:p>
    <w:p w14:paraId="7D99ACDF" w14:textId="77777777" w:rsidR="00426FA9" w:rsidRPr="006D4BD9" w:rsidRDefault="00426FA9">
      <w:pPr>
        <w:numPr>
          <w:ilvl w:val="0"/>
          <w:numId w:val="5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oblikovanju pedagoških standarda i smjernica</w:t>
      </w:r>
    </w:p>
    <w:p w14:paraId="0B89EE09" w14:textId="77777777" w:rsidR="00426FA9" w:rsidRPr="006D4BD9" w:rsidRDefault="00426FA9">
      <w:pPr>
        <w:numPr>
          <w:ilvl w:val="0"/>
          <w:numId w:val="5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vođenju </w:t>
      </w:r>
      <w:proofErr w:type="spellStart"/>
      <w:r w:rsidRPr="006D4BD9">
        <w:rPr>
          <w:rFonts w:ascii="Times New Roman" w:eastAsia="Times New Roman" w:hAnsi="Times New Roman" w:cs="Times New Roman"/>
          <w:sz w:val="24"/>
          <w:szCs w:val="24"/>
          <w:lang w:eastAsia="hr-HR"/>
        </w:rPr>
        <w:t>samovrednovanja</w:t>
      </w:r>
      <w:proofErr w:type="spellEnd"/>
      <w:r w:rsidRPr="006D4BD9">
        <w:rPr>
          <w:rFonts w:ascii="Times New Roman" w:eastAsia="Times New Roman" w:hAnsi="Times New Roman" w:cs="Times New Roman"/>
          <w:sz w:val="24"/>
          <w:szCs w:val="24"/>
          <w:lang w:eastAsia="hr-HR"/>
        </w:rPr>
        <w:t xml:space="preserve"> rada ustanove</w:t>
      </w:r>
    </w:p>
    <w:p w14:paraId="457D8F09" w14:textId="77777777" w:rsidR="00426FA9" w:rsidRPr="006D4BD9" w:rsidRDefault="00426FA9">
      <w:pPr>
        <w:numPr>
          <w:ilvl w:val="0"/>
          <w:numId w:val="56"/>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pripremi projekata i tematskih programa</w:t>
      </w:r>
    </w:p>
    <w:p w14:paraId="7B840DE7" w14:textId="29AEE718"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Sudjelovala je i u pripremi dokumentacije za nadzore, javne pozive i planove razvoja, u suradnji s ravnateljicom.</w:t>
      </w:r>
    </w:p>
    <w:p w14:paraId="141662AA"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Pedagoški rad u ovoj pedagoškoj godini doprinio je razvoju kulture promišljanja, timskog učenja i odgovorne pedagoške prakse. Planovi za sljedeću godinu uključuju:</w:t>
      </w:r>
    </w:p>
    <w:p w14:paraId="39D3BE18" w14:textId="77777777" w:rsidR="00426FA9" w:rsidRPr="006D4BD9" w:rsidRDefault="00426FA9">
      <w:pPr>
        <w:numPr>
          <w:ilvl w:val="0"/>
          <w:numId w:val="5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nastavak jačanja pedagoškog dokumentiranja i evaluacije</w:t>
      </w:r>
    </w:p>
    <w:p w14:paraId="0B306A40" w14:textId="77777777" w:rsidR="00426FA9" w:rsidRPr="006D4BD9" w:rsidRDefault="00426FA9">
      <w:pPr>
        <w:numPr>
          <w:ilvl w:val="0"/>
          <w:numId w:val="5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poticanje profesionalnog razvoja odgojitelja</w:t>
      </w:r>
    </w:p>
    <w:p w14:paraId="5B68D052" w14:textId="77777777" w:rsidR="00426FA9" w:rsidRPr="006D4BD9" w:rsidRDefault="00426FA9">
      <w:pPr>
        <w:numPr>
          <w:ilvl w:val="0"/>
          <w:numId w:val="5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 interdisciplinarne i inkluzivne suradnje</w:t>
      </w:r>
    </w:p>
    <w:p w14:paraId="2F6589AD" w14:textId="735CC334" w:rsidR="00426FA9" w:rsidRPr="00B21F02" w:rsidRDefault="00426FA9">
      <w:pPr>
        <w:numPr>
          <w:ilvl w:val="0"/>
          <w:numId w:val="57"/>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unapređenje suradnje s roditeljima i lokalnom zajednicom</w:t>
      </w:r>
    </w:p>
    <w:p w14:paraId="55AA4111" w14:textId="23F568B5" w:rsidR="00056C68" w:rsidRPr="006D4BD9" w:rsidRDefault="00BD2874">
      <w:pPr>
        <w:pStyle w:val="Default"/>
        <w:numPr>
          <w:ilvl w:val="1"/>
          <w:numId w:val="24"/>
        </w:numPr>
        <w:spacing w:before="240" w:line="360" w:lineRule="auto"/>
        <w:jc w:val="both"/>
        <w:rPr>
          <w:b/>
          <w:bCs/>
        </w:rPr>
      </w:pPr>
      <w:r w:rsidRPr="006D4BD9">
        <w:rPr>
          <w:b/>
          <w:bCs/>
        </w:rPr>
        <w:lastRenderedPageBreak/>
        <w:t>IZVJEŠĆE O REALIZACIJI PLANA I PROGRAMA RADA RAVNATELJICE</w:t>
      </w:r>
    </w:p>
    <w:p w14:paraId="7CDDC191" w14:textId="0402C36E"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pedagoške godine 2024./2025. ravnateljica Dječjeg vrtića Vlakić Martijanec obavljala je svoje zadaće u skladu s odredbama Zakona o predškolskom odgoju i obrazovanju, Statutom Vrtića, Godišnjim planom i programom rada te Nacionalnim kurikulumom za rani i predškolski odgoj i obrazovanje.</w:t>
      </w:r>
    </w:p>
    <w:p w14:paraId="6257C452"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Uloga ravnateljice bila je operativno, organizacijsko, stručno i razvojno vođenje ustanove, s ciljem osiguravanja uvjeta za kvalitetan, siguran i poticajan odgojno-obrazovni rad.</w:t>
      </w:r>
    </w:p>
    <w:p w14:paraId="5C136650" w14:textId="5B88EFE6" w:rsidR="00426FA9" w:rsidRPr="006D4BD9" w:rsidRDefault="00426FA9" w:rsidP="00B21F02">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bookmarkStart w:id="20" w:name="_Hlk204085478"/>
      <w:r w:rsidRPr="006D4BD9">
        <w:rPr>
          <w:rFonts w:ascii="Times New Roman" w:eastAsia="Times New Roman" w:hAnsi="Times New Roman" w:cs="Times New Roman"/>
          <w:b/>
          <w:bCs/>
          <w:sz w:val="24"/>
          <w:szCs w:val="24"/>
          <w:lang w:eastAsia="hr-HR"/>
        </w:rPr>
        <w:t>13.1. Organizacija i vođenje rada ustanove</w:t>
      </w:r>
    </w:p>
    <w:bookmarkEnd w:id="20"/>
    <w:p w14:paraId="6F48F3CF"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Ravnateljica je planirala, organizirala i nadzirala:</w:t>
      </w:r>
    </w:p>
    <w:p w14:paraId="5CBE49DA" w14:textId="77777777" w:rsidR="00426FA9" w:rsidRPr="006D4BD9" w:rsidRDefault="00426FA9">
      <w:pPr>
        <w:numPr>
          <w:ilvl w:val="0"/>
          <w:numId w:val="5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rad svih odgojno-obrazovnih skupina i stručnog tima</w:t>
      </w:r>
    </w:p>
    <w:p w14:paraId="0B242191" w14:textId="77777777" w:rsidR="00426FA9" w:rsidRPr="006D4BD9" w:rsidRDefault="00426FA9">
      <w:pPr>
        <w:numPr>
          <w:ilvl w:val="0"/>
          <w:numId w:val="5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rasporede rada djelatnika u skladu s potrebama djece i roditelja</w:t>
      </w:r>
    </w:p>
    <w:p w14:paraId="04286456" w14:textId="77777777" w:rsidR="00426FA9" w:rsidRPr="006D4BD9" w:rsidRDefault="00426FA9">
      <w:pPr>
        <w:numPr>
          <w:ilvl w:val="0"/>
          <w:numId w:val="5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godišnji i mjesečni raspored poslova i aktivnosti</w:t>
      </w:r>
    </w:p>
    <w:p w14:paraId="1C9DF49C" w14:textId="77777777" w:rsidR="00426FA9" w:rsidRPr="006D4BD9" w:rsidRDefault="00426FA9">
      <w:pPr>
        <w:numPr>
          <w:ilvl w:val="0"/>
          <w:numId w:val="58"/>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pravovremeno i transparentno izvještavanje osnivača, Upravnog vijeća i ostalih tijela</w:t>
      </w:r>
    </w:p>
    <w:p w14:paraId="72BDD571"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godine redovito su održavani sastanci s odgojiteljima, stručnim timom i tehničkim osobljem, na kojima se raspravljalo o provedbi kurikuluma, sigurnosti, uvjetima rada i stručnoj podršci.</w:t>
      </w:r>
    </w:p>
    <w:p w14:paraId="77B248E8" w14:textId="0F12015E"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13.2. Stručno-pedagoško vodstvo</w:t>
      </w:r>
    </w:p>
    <w:p w14:paraId="0DA3EC0A"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 suradnji s pedagoginjom i zdravstvenom voditeljicom ravnateljica je:</w:t>
      </w:r>
    </w:p>
    <w:p w14:paraId="64A2E391" w14:textId="77777777" w:rsidR="00426FA9" w:rsidRPr="006D4BD9" w:rsidRDefault="00426FA9">
      <w:pPr>
        <w:numPr>
          <w:ilvl w:val="0"/>
          <w:numId w:val="5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pratila i vrednovala kvalitetu odgojno-obrazovnog rada</w:t>
      </w:r>
    </w:p>
    <w:p w14:paraId="58012AC2" w14:textId="77777777" w:rsidR="00426FA9" w:rsidRPr="006D4BD9" w:rsidRDefault="00426FA9">
      <w:pPr>
        <w:numPr>
          <w:ilvl w:val="0"/>
          <w:numId w:val="5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davala povratne informacije i podršku u planiranju i dokumentiranju</w:t>
      </w:r>
    </w:p>
    <w:p w14:paraId="3FD242B2" w14:textId="77777777" w:rsidR="00426FA9" w:rsidRPr="006D4BD9" w:rsidRDefault="00426FA9">
      <w:pPr>
        <w:numPr>
          <w:ilvl w:val="0"/>
          <w:numId w:val="5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poticala </w:t>
      </w:r>
      <w:proofErr w:type="spellStart"/>
      <w:r w:rsidRPr="006D4BD9">
        <w:rPr>
          <w:rFonts w:ascii="Times New Roman" w:eastAsia="Times New Roman" w:hAnsi="Times New Roman" w:cs="Times New Roman"/>
          <w:sz w:val="24"/>
          <w:szCs w:val="24"/>
          <w:lang w:eastAsia="hr-HR"/>
        </w:rPr>
        <w:t>samovrednovanje</w:t>
      </w:r>
      <w:proofErr w:type="spellEnd"/>
      <w:r w:rsidRPr="006D4BD9">
        <w:rPr>
          <w:rFonts w:ascii="Times New Roman" w:eastAsia="Times New Roman" w:hAnsi="Times New Roman" w:cs="Times New Roman"/>
          <w:sz w:val="24"/>
          <w:szCs w:val="24"/>
          <w:lang w:eastAsia="hr-HR"/>
        </w:rPr>
        <w:t>, timsku suradnju i profesionalni razvoj djelatnika</w:t>
      </w:r>
    </w:p>
    <w:p w14:paraId="005587ED" w14:textId="77777777" w:rsidR="00426FA9" w:rsidRPr="006D4BD9" w:rsidRDefault="00426FA9">
      <w:pPr>
        <w:numPr>
          <w:ilvl w:val="0"/>
          <w:numId w:val="5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sudjelovala u stručnim edukacijama i usavršavanjima, čime je doprinosila razvoju ustanove</w:t>
      </w:r>
    </w:p>
    <w:p w14:paraId="6C4C39BB"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Također je koordinirala rad stručnog tima u izradi individualiziranih planova za djecu s teškoćama u razvoju i komunikaciji s vanjskim stručnim službama.</w:t>
      </w:r>
    </w:p>
    <w:p w14:paraId="434FA256" w14:textId="1C85544F"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13.3. Suradnja s roditeljima i zajednicom</w:t>
      </w:r>
    </w:p>
    <w:p w14:paraId="61139894"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Ravnateljica je bila dostupna roditeljima kroz:</w:t>
      </w:r>
    </w:p>
    <w:p w14:paraId="47D14FB7" w14:textId="77777777" w:rsidR="00426FA9" w:rsidRPr="006D4BD9" w:rsidRDefault="00426FA9">
      <w:pPr>
        <w:numPr>
          <w:ilvl w:val="0"/>
          <w:numId w:val="6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individualne razgovore i savjetovanja</w:t>
      </w:r>
    </w:p>
    <w:p w14:paraId="43EBF32D" w14:textId="77777777" w:rsidR="00426FA9" w:rsidRPr="006D4BD9" w:rsidRDefault="00426FA9">
      <w:pPr>
        <w:numPr>
          <w:ilvl w:val="0"/>
          <w:numId w:val="6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organizaciju i moderiranje roditeljskih sastanaka</w:t>
      </w:r>
    </w:p>
    <w:p w14:paraId="4DDCDB11" w14:textId="77777777" w:rsidR="00426FA9" w:rsidRPr="006D4BD9" w:rsidRDefault="00426FA9">
      <w:pPr>
        <w:numPr>
          <w:ilvl w:val="0"/>
          <w:numId w:val="60"/>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informiranje o radu vrtića i planiranim aktivnostima</w:t>
      </w:r>
    </w:p>
    <w:p w14:paraId="2CCCED39" w14:textId="6CB7F6AB"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Uspostavljena je i održavana aktivna suradnja s osnivačem (Općina Martijanec), </w:t>
      </w:r>
      <w:r w:rsidR="00A42A14">
        <w:rPr>
          <w:rFonts w:ascii="Times New Roman" w:eastAsia="Times New Roman" w:hAnsi="Times New Roman" w:cs="Times New Roman"/>
          <w:sz w:val="24"/>
          <w:szCs w:val="24"/>
          <w:lang w:eastAsia="hr-HR"/>
        </w:rPr>
        <w:t>O</w:t>
      </w:r>
      <w:r w:rsidRPr="006D4BD9">
        <w:rPr>
          <w:rFonts w:ascii="Times New Roman" w:eastAsia="Times New Roman" w:hAnsi="Times New Roman" w:cs="Times New Roman"/>
          <w:sz w:val="24"/>
          <w:szCs w:val="24"/>
          <w:lang w:eastAsia="hr-HR"/>
        </w:rPr>
        <w:t>snovnom školom</w:t>
      </w:r>
      <w:r w:rsidR="00A42A14">
        <w:rPr>
          <w:rFonts w:ascii="Times New Roman" w:eastAsia="Times New Roman" w:hAnsi="Times New Roman" w:cs="Times New Roman"/>
          <w:sz w:val="24"/>
          <w:szCs w:val="24"/>
          <w:lang w:eastAsia="hr-HR"/>
        </w:rPr>
        <w:t xml:space="preserve"> Martijanec</w:t>
      </w:r>
      <w:r w:rsidRPr="006D4BD9">
        <w:rPr>
          <w:rFonts w:ascii="Times New Roman" w:eastAsia="Times New Roman" w:hAnsi="Times New Roman" w:cs="Times New Roman"/>
          <w:sz w:val="24"/>
          <w:szCs w:val="24"/>
          <w:lang w:eastAsia="hr-HR"/>
        </w:rPr>
        <w:t>, Centrom za socijalnu skrb, zdravstvenim službama te različitim lokalnim partnerima.</w:t>
      </w:r>
    </w:p>
    <w:p w14:paraId="4CB57993" w14:textId="6A9EF261" w:rsidR="00426FA9" w:rsidRPr="006D4BD9" w:rsidRDefault="00426FA9"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13.4. Administrativno i financijsko upravljanje</w:t>
      </w:r>
    </w:p>
    <w:p w14:paraId="6905DC62"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Ravnateljica je obavljala poslove vođenja:</w:t>
      </w:r>
    </w:p>
    <w:p w14:paraId="20E48F98" w14:textId="77777777" w:rsidR="00426FA9" w:rsidRPr="006D4BD9" w:rsidRDefault="00426FA9">
      <w:pPr>
        <w:numPr>
          <w:ilvl w:val="0"/>
          <w:numId w:val="6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financijskog i materijalnog poslovanja ustanove (u suradnji s računovodstvom)</w:t>
      </w:r>
    </w:p>
    <w:p w14:paraId="7B657496" w14:textId="77777777" w:rsidR="00426FA9" w:rsidRPr="006D4BD9" w:rsidRDefault="00426FA9">
      <w:pPr>
        <w:numPr>
          <w:ilvl w:val="0"/>
          <w:numId w:val="6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izrade i realizacije financijskog plana i godišnjeg obračuna</w:t>
      </w:r>
    </w:p>
    <w:p w14:paraId="7E368B6F" w14:textId="77777777" w:rsidR="00426FA9" w:rsidRPr="006D4BD9" w:rsidRDefault="00426FA9">
      <w:pPr>
        <w:numPr>
          <w:ilvl w:val="0"/>
          <w:numId w:val="6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javne nabave i narudžbi opreme, materijala i usluga</w:t>
      </w:r>
    </w:p>
    <w:p w14:paraId="0D9025BA" w14:textId="168CCF23" w:rsidR="00426FA9" w:rsidRPr="006D4BD9" w:rsidRDefault="00426FA9">
      <w:pPr>
        <w:numPr>
          <w:ilvl w:val="0"/>
          <w:numId w:val="61"/>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pripreme izvješća za Ministarstvo, Upravn</w:t>
      </w:r>
      <w:r w:rsidR="007D2591" w:rsidRPr="006D4BD9">
        <w:rPr>
          <w:rFonts w:ascii="Times New Roman" w:eastAsia="Times New Roman" w:hAnsi="Times New Roman" w:cs="Times New Roman"/>
          <w:sz w:val="24"/>
          <w:szCs w:val="24"/>
          <w:lang w:eastAsia="hr-HR"/>
        </w:rPr>
        <w:t>o vijeće</w:t>
      </w:r>
      <w:r w:rsidRPr="006D4BD9">
        <w:rPr>
          <w:rFonts w:ascii="Times New Roman" w:eastAsia="Times New Roman" w:hAnsi="Times New Roman" w:cs="Times New Roman"/>
          <w:sz w:val="24"/>
          <w:szCs w:val="24"/>
          <w:lang w:eastAsia="hr-HR"/>
        </w:rPr>
        <w:t xml:space="preserve"> i osnivača</w:t>
      </w:r>
    </w:p>
    <w:p w14:paraId="6E04028C"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Posebna pozornost posvećena je pravovremenoj i točnoj provedbi zakonskih obveza, evidencija i administracije.</w:t>
      </w:r>
    </w:p>
    <w:p w14:paraId="2AE2949F" w14:textId="7D52A9C3" w:rsidR="00426FA9" w:rsidRPr="006D4BD9" w:rsidRDefault="007D2591" w:rsidP="006D4BD9">
      <w:pPr>
        <w:suppressAutoHyphens w:val="0"/>
        <w:spacing w:before="240" w:after="100" w:afterAutospacing="1" w:line="360" w:lineRule="auto"/>
        <w:ind w:firstLine="709"/>
        <w:jc w:val="both"/>
        <w:outlineLvl w:val="2"/>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13.</w:t>
      </w:r>
      <w:r w:rsidR="00426FA9" w:rsidRPr="006D4BD9">
        <w:rPr>
          <w:rFonts w:ascii="Times New Roman" w:eastAsia="Times New Roman" w:hAnsi="Times New Roman" w:cs="Times New Roman"/>
          <w:b/>
          <w:bCs/>
          <w:sz w:val="24"/>
          <w:szCs w:val="24"/>
          <w:lang w:eastAsia="hr-HR"/>
        </w:rPr>
        <w:t xml:space="preserve">5. </w:t>
      </w:r>
      <w:bookmarkStart w:id="21" w:name="_Hlk204085645"/>
      <w:r w:rsidR="00426FA9" w:rsidRPr="006D4BD9">
        <w:rPr>
          <w:rFonts w:ascii="Times New Roman" w:eastAsia="Times New Roman" w:hAnsi="Times New Roman" w:cs="Times New Roman"/>
          <w:b/>
          <w:bCs/>
          <w:sz w:val="24"/>
          <w:szCs w:val="24"/>
          <w:lang w:eastAsia="hr-HR"/>
        </w:rPr>
        <w:t>Razvoj ustanove i kvalitete rada</w:t>
      </w:r>
      <w:bookmarkEnd w:id="21"/>
    </w:p>
    <w:p w14:paraId="516C50A2"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godine ravnateljica je:</w:t>
      </w:r>
    </w:p>
    <w:p w14:paraId="435E2B85" w14:textId="77777777" w:rsidR="00426FA9" w:rsidRPr="006D4BD9" w:rsidRDefault="00426FA9">
      <w:pPr>
        <w:numPr>
          <w:ilvl w:val="0"/>
          <w:numId w:val="6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poticala unaprjeđenje pedagoške dokumentacije i refleksivne prakse</w:t>
      </w:r>
    </w:p>
    <w:p w14:paraId="0EB870E6" w14:textId="77777777" w:rsidR="00426FA9" w:rsidRPr="006D4BD9" w:rsidRDefault="00426FA9">
      <w:pPr>
        <w:numPr>
          <w:ilvl w:val="0"/>
          <w:numId w:val="6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sudjelovala u </w:t>
      </w:r>
      <w:proofErr w:type="spellStart"/>
      <w:r w:rsidRPr="006D4BD9">
        <w:rPr>
          <w:rFonts w:ascii="Times New Roman" w:eastAsia="Times New Roman" w:hAnsi="Times New Roman" w:cs="Times New Roman"/>
          <w:sz w:val="24"/>
          <w:szCs w:val="24"/>
          <w:lang w:eastAsia="hr-HR"/>
        </w:rPr>
        <w:t>samovrednovanju</w:t>
      </w:r>
      <w:proofErr w:type="spellEnd"/>
      <w:r w:rsidRPr="006D4BD9">
        <w:rPr>
          <w:rFonts w:ascii="Times New Roman" w:eastAsia="Times New Roman" w:hAnsi="Times New Roman" w:cs="Times New Roman"/>
          <w:sz w:val="24"/>
          <w:szCs w:val="24"/>
          <w:lang w:eastAsia="hr-HR"/>
        </w:rPr>
        <w:t xml:space="preserve"> i definiranju prioriteta razvoja</w:t>
      </w:r>
    </w:p>
    <w:p w14:paraId="54CFEA64" w14:textId="77777777" w:rsidR="00426FA9" w:rsidRPr="006D4BD9" w:rsidRDefault="00426FA9">
      <w:pPr>
        <w:numPr>
          <w:ilvl w:val="0"/>
          <w:numId w:val="6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poduzimala mjere za poboljšanje prostorno-materijalnih uvjeta</w:t>
      </w:r>
    </w:p>
    <w:p w14:paraId="431739BE" w14:textId="6EBE2782" w:rsidR="00426FA9" w:rsidRPr="006D4BD9" w:rsidRDefault="00426FA9">
      <w:pPr>
        <w:numPr>
          <w:ilvl w:val="0"/>
          <w:numId w:val="62"/>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inicirala suradnje i sudjelovanja u projektima i stručnim mrežama</w:t>
      </w:r>
    </w:p>
    <w:p w14:paraId="6D0EFC52" w14:textId="77777777" w:rsidR="00426FA9" w:rsidRPr="006D4BD9" w:rsidRDefault="00426FA9"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Ravnateljica je djelovala kao voditelj, savjetnik i koordinator svih procesa unutar vrtića, s ciljem izgradnje ustanove koja je sigurna, otvorena i profesionalna zajednica učenja. U narednoj pedagoškoj godini fokus ostaje na:</w:t>
      </w:r>
    </w:p>
    <w:p w14:paraId="72F2CEDF" w14:textId="77777777" w:rsidR="00426FA9" w:rsidRPr="006D4BD9" w:rsidRDefault="00426FA9">
      <w:pPr>
        <w:numPr>
          <w:ilvl w:val="0"/>
          <w:numId w:val="6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jačanju kompetencija odgojitelja</w:t>
      </w:r>
    </w:p>
    <w:p w14:paraId="67F72F3B" w14:textId="77777777" w:rsidR="00426FA9" w:rsidRPr="006D4BD9" w:rsidRDefault="00426FA9">
      <w:pPr>
        <w:numPr>
          <w:ilvl w:val="0"/>
          <w:numId w:val="6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razvoju inkluzivne prakse</w:t>
      </w:r>
    </w:p>
    <w:p w14:paraId="10DBCBC5" w14:textId="77777777" w:rsidR="00426FA9" w:rsidRPr="006D4BD9" w:rsidRDefault="00426FA9">
      <w:pPr>
        <w:numPr>
          <w:ilvl w:val="0"/>
          <w:numId w:val="6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unapređenju digitalne i komunikacijske infrastrukture</w:t>
      </w:r>
    </w:p>
    <w:p w14:paraId="2CA2FB67" w14:textId="4907E7FB" w:rsidR="008D0390" w:rsidRPr="006D4BD9" w:rsidRDefault="00426FA9">
      <w:pPr>
        <w:numPr>
          <w:ilvl w:val="0"/>
          <w:numId w:val="63"/>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nastavku otvorene i odgovorne suradnje s roditeljima i zajednicom</w:t>
      </w:r>
    </w:p>
    <w:p w14:paraId="21915477" w14:textId="079D83FD" w:rsidR="008D0390" w:rsidRPr="006D4BD9" w:rsidRDefault="008D0390" w:rsidP="006D4BD9">
      <w:pPr>
        <w:pStyle w:val="Default"/>
        <w:spacing w:before="240" w:line="360" w:lineRule="auto"/>
        <w:ind w:left="1080"/>
        <w:jc w:val="both"/>
        <w:rPr>
          <w:b/>
          <w:bCs/>
        </w:rPr>
      </w:pPr>
      <w:r w:rsidRPr="006D4BD9">
        <w:rPr>
          <w:b/>
          <w:bCs/>
        </w:rPr>
        <w:t>14.</w:t>
      </w:r>
      <w:r w:rsidR="00FF72A9">
        <w:rPr>
          <w:b/>
          <w:bCs/>
        </w:rPr>
        <w:t xml:space="preserve"> </w:t>
      </w:r>
      <w:r w:rsidRPr="006D4BD9">
        <w:rPr>
          <w:b/>
          <w:bCs/>
        </w:rPr>
        <w:t xml:space="preserve">ZAKLJUČAK </w:t>
      </w:r>
    </w:p>
    <w:p w14:paraId="5F621732"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pedagoške godine 2024./2025. rad Dječjeg vrtića Vlakić Martijanec bio je usmjeren na daljnje unaprjeđenje kvalitete odgojno-obrazovne prakse, pri čemu se posebna pažnja posvetila razvoju sadržajne komponente kurikuluma, u skladu s okvirima Nacionalnog kurikuluma za rani i predškolski odgoj i obrazovanje.</w:t>
      </w:r>
    </w:p>
    <w:p w14:paraId="5120BB52"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Nakon ulaganja u oblikovanje bogatijeg materijalnog i prostornog okruženja, te postupnog uvođenja fleksibilnije organizacijske sheme rada, ove smo godine značajan dio profesionalnih napora usmjerili na razvoj i povezivanje sadržaja koji omogućuju djetetu aktivno, smisleno i cjelovito učenje. Poseban naglasak stavljen je na tematsku logičku povezanost i integraciju odgojno-obrazovnih aktivnosti, čime se doprinosi dubljoj uključenosti djece i stvaranju smislenog konteksta za učenje.</w:t>
      </w:r>
    </w:p>
    <w:p w14:paraId="6FBF10AD"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Nastojali smo izbjeći rutinske i standardizirane postupke, otvarajući prostor za različite, inovativne i alternativne pedagoške pristupe, čiju smo opravdanost evaluirali kroz reflektivnu praksu. Takav pristup omogućio je veću fleksibilnost, kreativnost i prilagodbu stvarnim potrebama i interesima djece.</w:t>
      </w:r>
    </w:p>
    <w:p w14:paraId="0FEFBF87"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Jedan od važnijih segmenata našeg profesionalnog fokusa bio je komunikacijski kontekst, posebice kvaliteta interakcije između djece i odgojitelja. Analizirali smo prirodu i svrhu pitanja koja postavlja odgojitelj, njihov utjecaj na djetetovu znatiželju, misaoni razvoj i uključivanje u </w:t>
      </w:r>
      <w:r w:rsidRPr="006D4BD9">
        <w:rPr>
          <w:rFonts w:ascii="Times New Roman" w:eastAsia="Times New Roman" w:hAnsi="Times New Roman" w:cs="Times New Roman"/>
          <w:sz w:val="24"/>
          <w:szCs w:val="24"/>
          <w:lang w:eastAsia="hr-HR"/>
        </w:rPr>
        <w:lastRenderedPageBreak/>
        <w:t>aktivno promišljanje. U tim procesima sve više dolazi do izražaja važnost promišljene i svrhovite komunikacije kao temelja poticajnog odgojno-obrazovnog odnosa.</w:t>
      </w:r>
    </w:p>
    <w:p w14:paraId="7B934920"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U sklopu evaluacije i </w:t>
      </w:r>
      <w:proofErr w:type="spellStart"/>
      <w:r w:rsidRPr="006D4BD9">
        <w:rPr>
          <w:rFonts w:ascii="Times New Roman" w:eastAsia="Times New Roman" w:hAnsi="Times New Roman" w:cs="Times New Roman"/>
          <w:sz w:val="24"/>
          <w:szCs w:val="24"/>
          <w:lang w:eastAsia="hr-HR"/>
        </w:rPr>
        <w:t>samoevaluacije</w:t>
      </w:r>
      <w:proofErr w:type="spellEnd"/>
      <w:r w:rsidRPr="006D4BD9">
        <w:rPr>
          <w:rFonts w:ascii="Times New Roman" w:eastAsia="Times New Roman" w:hAnsi="Times New Roman" w:cs="Times New Roman"/>
          <w:sz w:val="24"/>
          <w:szCs w:val="24"/>
          <w:lang w:eastAsia="hr-HR"/>
        </w:rPr>
        <w:t xml:space="preserve"> rada, analiziran je razvoj autonomije odgojitelja u planiranju i realizaciji prakse. Kroz zajedničke i individualne refleksije s kolegama i stručnim suradnicima, odgojitelji su promišljali o:</w:t>
      </w:r>
    </w:p>
    <w:p w14:paraId="5C693B79" w14:textId="77777777" w:rsidR="008D0390" w:rsidRPr="006D4BD9" w:rsidRDefault="008D0390">
      <w:pPr>
        <w:numPr>
          <w:ilvl w:val="0"/>
          <w:numId w:val="3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načinima planiranja i oblikovanja sadržaja (od izoliranih lekcija do integriranih cjelina),</w:t>
      </w:r>
    </w:p>
    <w:p w14:paraId="4C1B6BB2" w14:textId="77777777" w:rsidR="008D0390" w:rsidRPr="006D4BD9" w:rsidRDefault="008D0390">
      <w:pPr>
        <w:numPr>
          <w:ilvl w:val="0"/>
          <w:numId w:val="3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ulozi projektnog pristupa u djetetovom učenju,</w:t>
      </w:r>
    </w:p>
    <w:p w14:paraId="52FF643A" w14:textId="77777777" w:rsidR="008D0390" w:rsidRPr="006D4BD9" w:rsidRDefault="008D0390">
      <w:pPr>
        <w:numPr>
          <w:ilvl w:val="0"/>
          <w:numId w:val="39"/>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učinkovitosti vlastitih pedagoških intervencija.</w:t>
      </w:r>
    </w:p>
    <w:p w14:paraId="2AB4F9BC"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Uočeno je kako daljnji razvoj treba ići u smjeru istinskih dječjih i/ili odgojiteljskih projekata, koji se razvijaju kroz dublje istraživanje teme, interdisciplinarni pristup i aktivno sudjelovanje djece. Uloga odgojitelja u tom procesu promatrana je kroz prizmu svrsishodnosti, osjetljivosti na situaciju i sposobnosti za refleksivnu prilagodbu.</w:t>
      </w:r>
    </w:p>
    <w:p w14:paraId="7BDD7404" w14:textId="77777777"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Tijekom godine kontinuirano se radilo na profesionalnom razvoju djelatnika, osobito kroz rad na suvremenoj stručnoj i znanstvenoj literaturi iz područja ranog i predškolskog odgoja. Kroz kritičko sagledavanje različitih izvora, odgojitelji su proširivali svoja znanja i razumijevanje djetetovog učenja i razvoja, čime se doprinosi trajnom unapređenju njihove stručne prakse.</w:t>
      </w:r>
    </w:p>
    <w:p w14:paraId="006D5900" w14:textId="18BEBDED" w:rsidR="008D0390" w:rsidRPr="006D4BD9" w:rsidRDefault="008D0390" w:rsidP="006D4BD9">
      <w:p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Zaključno, ova je pedagoška godina bila obilježena otvorenošću prema promjenama, osnaživanjem refleksivne prakse, razvojem dječje autonomije i jačanjem profesionalne kompetentnosti odgojitelja, čime je dodatno potvrđena usmjerenost vrtića prema suvremenom, humanistički orijentiranom odgoju i obrazovanju djece rane i predškolske dobi</w:t>
      </w:r>
      <w:r w:rsidRPr="006D4BD9">
        <w:rPr>
          <w:rFonts w:ascii="Times New Roman" w:hAnsi="Times New Roman" w:cs="Times New Roman"/>
          <w:sz w:val="24"/>
          <w:szCs w:val="24"/>
        </w:rPr>
        <w:t>.</w:t>
      </w:r>
    </w:p>
    <w:p w14:paraId="3A8EF7AC" w14:textId="11FB9CF3" w:rsidR="007D2591" w:rsidRPr="006D4BD9" w:rsidRDefault="007D2591" w:rsidP="006D4BD9">
      <w:pPr>
        <w:suppressAutoHyphens w:val="0"/>
        <w:spacing w:before="240" w:after="100" w:afterAutospacing="1" w:line="360" w:lineRule="auto"/>
        <w:jc w:val="both"/>
        <w:rPr>
          <w:rFonts w:ascii="Times New Roman" w:eastAsia="Times New Roman" w:hAnsi="Times New Roman" w:cs="Times New Roman"/>
          <w:b/>
          <w:bCs/>
          <w:sz w:val="24"/>
          <w:szCs w:val="24"/>
          <w:lang w:eastAsia="hr-HR"/>
        </w:rPr>
      </w:pPr>
      <w:r w:rsidRPr="006D4BD9">
        <w:rPr>
          <w:rFonts w:ascii="Times New Roman" w:eastAsia="Times New Roman" w:hAnsi="Times New Roman" w:cs="Times New Roman"/>
          <w:b/>
          <w:bCs/>
          <w:sz w:val="24"/>
          <w:szCs w:val="24"/>
          <w:lang w:eastAsia="hr-HR"/>
        </w:rPr>
        <w:t>LITERATURA</w:t>
      </w:r>
    </w:p>
    <w:p w14:paraId="118B329B" w14:textId="4315CB2E" w:rsidR="007D2591" w:rsidRPr="006D4BD9" w:rsidRDefault="007D2591">
      <w:pPr>
        <w:pStyle w:val="Odlomakpopisa"/>
        <w:numPr>
          <w:ilvl w:val="0"/>
          <w:numId w:val="6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Nacionalni kurikulum za rani i predškolski odgoj i obrazovanje, Ministarstvo znanosti, obrazovanja i sporta</w:t>
      </w:r>
      <w:r w:rsidR="007E5FF9" w:rsidRPr="006D4BD9">
        <w:rPr>
          <w:rFonts w:ascii="Times New Roman" w:eastAsia="Times New Roman" w:hAnsi="Times New Roman" w:cs="Times New Roman"/>
          <w:sz w:val="24"/>
          <w:szCs w:val="24"/>
          <w:lang w:eastAsia="hr-HR"/>
        </w:rPr>
        <w:t xml:space="preserve"> (NN 05/15)</w:t>
      </w:r>
    </w:p>
    <w:p w14:paraId="06882DE9" w14:textId="63ECB0D4" w:rsidR="007D2591" w:rsidRPr="006D4BD9" w:rsidRDefault="007D2591">
      <w:pPr>
        <w:pStyle w:val="Odlomakpopisa"/>
        <w:numPr>
          <w:ilvl w:val="0"/>
          <w:numId w:val="6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Zakon o predškolskom odgoju i obrazovanju </w:t>
      </w:r>
      <w:bookmarkStart w:id="22" w:name="_Hlk204323463"/>
      <w:r w:rsidRPr="006D4BD9">
        <w:rPr>
          <w:rFonts w:ascii="Times New Roman" w:eastAsia="Times New Roman" w:hAnsi="Times New Roman" w:cs="Times New Roman"/>
          <w:sz w:val="24"/>
          <w:szCs w:val="24"/>
          <w:lang w:eastAsia="hr-HR"/>
        </w:rPr>
        <w:t>(NN 10/97, 107/07, 94/13, 98/19, 57/22 i 101/23)</w:t>
      </w:r>
    </w:p>
    <w:bookmarkEnd w:id="22"/>
    <w:p w14:paraId="050CC259" w14:textId="77777777" w:rsidR="005E2430" w:rsidRPr="006D4BD9" w:rsidRDefault="005E2430">
      <w:pPr>
        <w:pStyle w:val="Odlomakpopisa"/>
        <w:numPr>
          <w:ilvl w:val="0"/>
          <w:numId w:val="65"/>
        </w:numPr>
        <w:spacing w:line="360" w:lineRule="auto"/>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Državni pedagoški standard predškolskog odgoja i naobrazbe </w:t>
      </w:r>
      <w:bookmarkStart w:id="23" w:name="_Hlk204324466"/>
      <w:r w:rsidRPr="006D4BD9">
        <w:rPr>
          <w:rFonts w:ascii="Times New Roman" w:eastAsia="Times New Roman" w:hAnsi="Times New Roman" w:cs="Times New Roman"/>
          <w:sz w:val="24"/>
          <w:szCs w:val="24"/>
          <w:lang w:eastAsia="hr-HR"/>
        </w:rPr>
        <w:t>(NN 63/08, 90/10)</w:t>
      </w:r>
    </w:p>
    <w:bookmarkEnd w:id="23"/>
    <w:p w14:paraId="62E85D57" w14:textId="77777777" w:rsidR="007D2591" w:rsidRPr="006D4BD9" w:rsidRDefault="007D2591">
      <w:pPr>
        <w:pStyle w:val="Odlomakpopisa"/>
        <w:numPr>
          <w:ilvl w:val="0"/>
          <w:numId w:val="6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 xml:space="preserve">Pravilnik o sadržaju i trajanju programa </w:t>
      </w:r>
      <w:proofErr w:type="spellStart"/>
      <w:r w:rsidRPr="006D4BD9">
        <w:rPr>
          <w:rFonts w:ascii="Times New Roman" w:eastAsia="Times New Roman" w:hAnsi="Times New Roman" w:cs="Times New Roman"/>
          <w:sz w:val="24"/>
          <w:szCs w:val="24"/>
          <w:lang w:eastAsia="hr-HR"/>
        </w:rPr>
        <w:t>predškole</w:t>
      </w:r>
      <w:proofErr w:type="spellEnd"/>
      <w:r w:rsidRPr="006D4BD9">
        <w:rPr>
          <w:rFonts w:ascii="Times New Roman" w:eastAsia="Times New Roman" w:hAnsi="Times New Roman" w:cs="Times New Roman"/>
          <w:sz w:val="24"/>
          <w:szCs w:val="24"/>
          <w:lang w:eastAsia="hr-HR"/>
        </w:rPr>
        <w:t xml:space="preserve"> (NN 107/14)</w:t>
      </w:r>
    </w:p>
    <w:p w14:paraId="7CC7D956" w14:textId="2A414533" w:rsidR="007D2591" w:rsidRPr="006D4BD9" w:rsidRDefault="005E2430">
      <w:pPr>
        <w:pStyle w:val="Odlomakpopisa"/>
        <w:numPr>
          <w:ilvl w:val="0"/>
          <w:numId w:val="6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lastRenderedPageBreak/>
        <w:t xml:space="preserve">Program zdravstvene zaštite djece, higijene i pravilne prehrane djece u dječjim vrtićima </w:t>
      </w:r>
      <w:r w:rsidR="007D2591" w:rsidRPr="006D4BD9">
        <w:rPr>
          <w:rFonts w:ascii="Times New Roman" w:eastAsia="Times New Roman" w:hAnsi="Times New Roman" w:cs="Times New Roman"/>
          <w:sz w:val="24"/>
          <w:szCs w:val="24"/>
          <w:lang w:eastAsia="hr-HR"/>
        </w:rPr>
        <w:t>(NN 105/02</w:t>
      </w:r>
      <w:r w:rsidRPr="006D4BD9">
        <w:rPr>
          <w:rFonts w:ascii="Times New Roman" w:eastAsia="Times New Roman" w:hAnsi="Times New Roman" w:cs="Times New Roman"/>
          <w:sz w:val="24"/>
          <w:szCs w:val="24"/>
          <w:lang w:eastAsia="hr-HR"/>
        </w:rPr>
        <w:t xml:space="preserve"> i 55/06</w:t>
      </w:r>
      <w:r w:rsidR="007D2591" w:rsidRPr="006D4BD9">
        <w:rPr>
          <w:rFonts w:ascii="Times New Roman" w:eastAsia="Times New Roman" w:hAnsi="Times New Roman" w:cs="Times New Roman"/>
          <w:sz w:val="24"/>
          <w:szCs w:val="24"/>
          <w:lang w:eastAsia="hr-HR"/>
        </w:rPr>
        <w:t>)</w:t>
      </w:r>
      <w:bookmarkStart w:id="24" w:name="_Hlk204324080"/>
    </w:p>
    <w:bookmarkEnd w:id="24"/>
    <w:p w14:paraId="59F8A0C7" w14:textId="5D8A4F04" w:rsidR="007D2591" w:rsidRPr="006D4BD9" w:rsidRDefault="007D2591">
      <w:pPr>
        <w:pStyle w:val="Odlomakpopisa"/>
        <w:numPr>
          <w:ilvl w:val="0"/>
          <w:numId w:val="65"/>
        </w:numPr>
        <w:suppressAutoHyphens w:val="0"/>
        <w:spacing w:before="240"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Interni dokumenti:</w:t>
      </w:r>
    </w:p>
    <w:p w14:paraId="323CC6E3" w14:textId="77777777" w:rsidR="007D2591" w:rsidRPr="006D4BD9" w:rsidRDefault="007D2591">
      <w:pPr>
        <w:numPr>
          <w:ilvl w:val="0"/>
          <w:numId w:val="64"/>
        </w:numPr>
        <w:suppressAutoHyphens w:val="0"/>
        <w:spacing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Godišnji plan i program rada DV Vlakić Martijanec</w:t>
      </w:r>
    </w:p>
    <w:p w14:paraId="7A62F938" w14:textId="45B95CCD" w:rsidR="007D2591" w:rsidRPr="006D4BD9" w:rsidRDefault="007D2591">
      <w:pPr>
        <w:numPr>
          <w:ilvl w:val="0"/>
          <w:numId w:val="64"/>
        </w:numPr>
        <w:suppressAutoHyphens w:val="0"/>
        <w:spacing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Plan i program rada stručnog tima (pedagoginja, zdravstvena voditeljica)</w:t>
      </w:r>
    </w:p>
    <w:p w14:paraId="3247BCD5" w14:textId="77777777" w:rsidR="007D2591" w:rsidRPr="006D4BD9" w:rsidRDefault="007D2591">
      <w:pPr>
        <w:numPr>
          <w:ilvl w:val="0"/>
          <w:numId w:val="64"/>
        </w:numPr>
        <w:suppressAutoHyphens w:val="0"/>
        <w:spacing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Izvješća o realizaciji kraćih programa</w:t>
      </w:r>
    </w:p>
    <w:p w14:paraId="1AB95CC6" w14:textId="08C2BFE0" w:rsidR="007D2591" w:rsidRPr="006D4BD9" w:rsidRDefault="007D2591">
      <w:pPr>
        <w:numPr>
          <w:ilvl w:val="0"/>
          <w:numId w:val="64"/>
        </w:numPr>
        <w:suppressAutoHyphens w:val="0"/>
        <w:spacing w:after="100" w:afterAutospacing="1" w:line="360" w:lineRule="auto"/>
        <w:jc w:val="both"/>
        <w:rPr>
          <w:rFonts w:ascii="Times New Roman" w:eastAsia="Times New Roman" w:hAnsi="Times New Roman" w:cs="Times New Roman"/>
          <w:sz w:val="24"/>
          <w:szCs w:val="24"/>
          <w:lang w:eastAsia="hr-HR"/>
        </w:rPr>
      </w:pPr>
      <w:r w:rsidRPr="006D4BD9">
        <w:rPr>
          <w:rFonts w:ascii="Times New Roman" w:eastAsia="Times New Roman" w:hAnsi="Times New Roman" w:cs="Times New Roman"/>
          <w:sz w:val="24"/>
          <w:szCs w:val="24"/>
          <w:lang w:eastAsia="hr-HR"/>
        </w:rPr>
        <w:t>Pedagoška dokumentacija i evaluacijski materijali ustanove</w:t>
      </w:r>
    </w:p>
    <w:p w14:paraId="7D17CE88" w14:textId="77777777" w:rsidR="00056C68" w:rsidRPr="00D363F4" w:rsidRDefault="00056C68" w:rsidP="00D363F4">
      <w:pPr>
        <w:spacing w:before="240" w:after="0" w:line="360" w:lineRule="auto"/>
        <w:jc w:val="both"/>
        <w:rPr>
          <w:rFonts w:ascii="Times New Roman" w:hAnsi="Times New Roman" w:cs="Times New Roman"/>
          <w:sz w:val="24"/>
          <w:szCs w:val="24"/>
        </w:rPr>
      </w:pPr>
    </w:p>
    <w:sectPr w:rsidR="00056C68" w:rsidRPr="00D363F4" w:rsidSect="00FF72A9">
      <w:footerReference w:type="default" r:id="rId13"/>
      <w:footerReference w:type="first" r:id="rId14"/>
      <w:pgSz w:w="11906" w:h="16838"/>
      <w:pgMar w:top="1417" w:right="1417" w:bottom="1417" w:left="1417" w:header="708" w:footer="708" w:gutter="0"/>
      <w:pgNumType w:start="1"/>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AC1F" w14:textId="77777777" w:rsidR="008A7EE8" w:rsidRDefault="008A7EE8">
      <w:pPr>
        <w:spacing w:after="0" w:line="240" w:lineRule="auto"/>
      </w:pPr>
      <w:r>
        <w:separator/>
      </w:r>
    </w:p>
  </w:endnote>
  <w:endnote w:type="continuationSeparator" w:id="0">
    <w:p w14:paraId="1CF40A72" w14:textId="77777777" w:rsidR="008A7EE8" w:rsidRDefault="008A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C5F6" w14:textId="1181D800" w:rsidR="00C873A2" w:rsidRDefault="00C873A2">
    <w:pPr>
      <w:pStyle w:val="Podnoje"/>
      <w:jc w:val="right"/>
    </w:pPr>
  </w:p>
  <w:p w14:paraId="5FCA399E" w14:textId="77777777" w:rsidR="00056C68" w:rsidRDefault="00056C6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4CD2" w14:textId="26EAD764" w:rsidR="00C873A2" w:rsidRDefault="00C873A2">
    <w:pPr>
      <w:pStyle w:val="Podnoje"/>
      <w:jc w:val="right"/>
    </w:pPr>
  </w:p>
  <w:p w14:paraId="2559CAD7" w14:textId="4311A466" w:rsidR="003F62E7" w:rsidRDefault="003F62E7">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675984"/>
      <w:docPartObj>
        <w:docPartGallery w:val="Page Numbers (Bottom of Page)"/>
        <w:docPartUnique/>
      </w:docPartObj>
    </w:sdtPr>
    <w:sdtContent>
      <w:p w14:paraId="250EACF6" w14:textId="1F89F2DB" w:rsidR="00FF72A9" w:rsidRDefault="00FF72A9">
        <w:pPr>
          <w:pStyle w:val="Podnoje"/>
          <w:jc w:val="right"/>
        </w:pPr>
        <w:r>
          <w:fldChar w:fldCharType="begin"/>
        </w:r>
        <w:r>
          <w:instrText>PAGE   \* MERGEFORMAT</w:instrText>
        </w:r>
        <w:r>
          <w:fldChar w:fldCharType="separate"/>
        </w:r>
        <w:r>
          <w:t>2</w:t>
        </w:r>
        <w:r>
          <w:fldChar w:fldCharType="end"/>
        </w:r>
      </w:p>
    </w:sdtContent>
  </w:sdt>
  <w:p w14:paraId="7D77A353" w14:textId="77777777" w:rsidR="00FF72A9" w:rsidRDefault="00FF72A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13280"/>
      <w:docPartObj>
        <w:docPartGallery w:val="Page Numbers (Bottom of Page)"/>
        <w:docPartUnique/>
      </w:docPartObj>
    </w:sdtPr>
    <w:sdtContent>
      <w:p w14:paraId="4009850E" w14:textId="171A1D94" w:rsidR="00C873A2" w:rsidRDefault="00FF72A9">
        <w:pPr>
          <w:pStyle w:val="Podnoje"/>
          <w:jc w:val="right"/>
        </w:pPr>
        <w:r>
          <w:t>1</w:t>
        </w:r>
      </w:p>
    </w:sdtContent>
  </w:sdt>
  <w:p w14:paraId="48424486" w14:textId="77777777" w:rsidR="00C873A2" w:rsidRDefault="00C873A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0885" w14:textId="77777777" w:rsidR="008A7EE8" w:rsidRDefault="008A7EE8">
      <w:pPr>
        <w:spacing w:after="0" w:line="240" w:lineRule="auto"/>
      </w:pPr>
      <w:r>
        <w:separator/>
      </w:r>
    </w:p>
  </w:footnote>
  <w:footnote w:type="continuationSeparator" w:id="0">
    <w:p w14:paraId="3F11C034" w14:textId="77777777" w:rsidR="008A7EE8" w:rsidRDefault="008A7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F9F2" w14:textId="12C4BEAE" w:rsidR="00BB7E57" w:rsidRDefault="00BB7E57">
    <w:pPr>
      <w:pStyle w:val="Zaglavlje"/>
    </w:pPr>
  </w:p>
  <w:p w14:paraId="71B424E4" w14:textId="77777777" w:rsidR="00056C68" w:rsidRDefault="00056C6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9FF"/>
    <w:multiLevelType w:val="multilevel"/>
    <w:tmpl w:val="ECD0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28B3"/>
    <w:multiLevelType w:val="multilevel"/>
    <w:tmpl w:val="2E94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65EE"/>
    <w:multiLevelType w:val="multilevel"/>
    <w:tmpl w:val="2B9E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95AC5"/>
    <w:multiLevelType w:val="multilevel"/>
    <w:tmpl w:val="F9C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03A4D"/>
    <w:multiLevelType w:val="multilevel"/>
    <w:tmpl w:val="B65C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07736"/>
    <w:multiLevelType w:val="multilevel"/>
    <w:tmpl w:val="435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C07E2"/>
    <w:multiLevelType w:val="multilevel"/>
    <w:tmpl w:val="2DCE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3172F"/>
    <w:multiLevelType w:val="hybridMultilevel"/>
    <w:tmpl w:val="6630A0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C37534"/>
    <w:multiLevelType w:val="multilevel"/>
    <w:tmpl w:val="1ACC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642BDC"/>
    <w:multiLevelType w:val="multilevel"/>
    <w:tmpl w:val="AEE0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01145D"/>
    <w:multiLevelType w:val="multilevel"/>
    <w:tmpl w:val="B106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C5B6D"/>
    <w:multiLevelType w:val="multilevel"/>
    <w:tmpl w:val="3D46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26D1F"/>
    <w:multiLevelType w:val="multilevel"/>
    <w:tmpl w:val="3FF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747E9"/>
    <w:multiLevelType w:val="multilevel"/>
    <w:tmpl w:val="CD8C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74FDD"/>
    <w:multiLevelType w:val="multilevel"/>
    <w:tmpl w:val="1B9A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65649A"/>
    <w:multiLevelType w:val="multilevel"/>
    <w:tmpl w:val="864C7DA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E701B"/>
    <w:multiLevelType w:val="multilevel"/>
    <w:tmpl w:val="2198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135043"/>
    <w:multiLevelType w:val="multilevel"/>
    <w:tmpl w:val="C644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1E78F6"/>
    <w:multiLevelType w:val="multilevel"/>
    <w:tmpl w:val="998E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143C1"/>
    <w:multiLevelType w:val="multilevel"/>
    <w:tmpl w:val="1FDC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8650DC"/>
    <w:multiLevelType w:val="multilevel"/>
    <w:tmpl w:val="ABA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D6158"/>
    <w:multiLevelType w:val="multilevel"/>
    <w:tmpl w:val="79B2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93E8E"/>
    <w:multiLevelType w:val="multilevel"/>
    <w:tmpl w:val="FA1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2005F5"/>
    <w:multiLevelType w:val="multilevel"/>
    <w:tmpl w:val="7A6E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81783A"/>
    <w:multiLevelType w:val="multilevel"/>
    <w:tmpl w:val="4FDA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1E267D"/>
    <w:multiLevelType w:val="multilevel"/>
    <w:tmpl w:val="8D9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650DB2"/>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2E147B01"/>
    <w:multiLevelType w:val="multilevel"/>
    <w:tmpl w:val="438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5A4493"/>
    <w:multiLevelType w:val="multilevel"/>
    <w:tmpl w:val="DDD6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C22C86"/>
    <w:multiLevelType w:val="multilevel"/>
    <w:tmpl w:val="BC3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D8117D"/>
    <w:multiLevelType w:val="multilevel"/>
    <w:tmpl w:val="39AA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946ED8"/>
    <w:multiLevelType w:val="multilevel"/>
    <w:tmpl w:val="37F2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DA3778"/>
    <w:multiLevelType w:val="multilevel"/>
    <w:tmpl w:val="5C72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860149"/>
    <w:multiLevelType w:val="multilevel"/>
    <w:tmpl w:val="FF82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0069BB"/>
    <w:multiLevelType w:val="multilevel"/>
    <w:tmpl w:val="FE66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547636"/>
    <w:multiLevelType w:val="multilevel"/>
    <w:tmpl w:val="6CF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8278D5"/>
    <w:multiLevelType w:val="multilevel"/>
    <w:tmpl w:val="A9B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B35355"/>
    <w:multiLevelType w:val="multilevel"/>
    <w:tmpl w:val="5EC4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0F3929"/>
    <w:multiLevelType w:val="multilevel"/>
    <w:tmpl w:val="27D6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707E2B"/>
    <w:multiLevelType w:val="multilevel"/>
    <w:tmpl w:val="2D22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A0468F"/>
    <w:multiLevelType w:val="multilevel"/>
    <w:tmpl w:val="648C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E6447F"/>
    <w:multiLevelType w:val="multilevel"/>
    <w:tmpl w:val="5F941846"/>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532741"/>
    <w:multiLevelType w:val="multilevel"/>
    <w:tmpl w:val="5E60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A25CA9"/>
    <w:multiLevelType w:val="multilevel"/>
    <w:tmpl w:val="ED5ECBF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74" w:hanging="360"/>
      </w:pPr>
    </w:lvl>
    <w:lvl w:ilvl="2">
      <w:start w:val="1"/>
      <w:numFmt w:val="decimal"/>
      <w:isLgl/>
      <w:lvlText w:val="%1.%2.%3."/>
      <w:lvlJc w:val="left"/>
      <w:pPr>
        <w:tabs>
          <w:tab w:val="num" w:pos="0"/>
        </w:tabs>
        <w:ind w:left="1788" w:hanging="720"/>
      </w:pPr>
    </w:lvl>
    <w:lvl w:ilvl="3">
      <w:start w:val="1"/>
      <w:numFmt w:val="decimal"/>
      <w:isLgl/>
      <w:lvlText w:val="%1.%2.%3.%4."/>
      <w:lvlJc w:val="left"/>
      <w:pPr>
        <w:tabs>
          <w:tab w:val="num" w:pos="0"/>
        </w:tabs>
        <w:ind w:left="2142" w:hanging="720"/>
      </w:pPr>
    </w:lvl>
    <w:lvl w:ilvl="4">
      <w:start w:val="1"/>
      <w:numFmt w:val="decimal"/>
      <w:isLgl/>
      <w:lvlText w:val="%1.%2.%3.%4.%5."/>
      <w:lvlJc w:val="left"/>
      <w:pPr>
        <w:tabs>
          <w:tab w:val="num" w:pos="0"/>
        </w:tabs>
        <w:ind w:left="2856" w:hanging="1080"/>
      </w:pPr>
    </w:lvl>
    <w:lvl w:ilvl="5">
      <w:start w:val="1"/>
      <w:numFmt w:val="decimal"/>
      <w:isLgl/>
      <w:lvlText w:val="%1.%2.%3.%4.%5.%6."/>
      <w:lvlJc w:val="left"/>
      <w:pPr>
        <w:tabs>
          <w:tab w:val="num" w:pos="0"/>
        </w:tabs>
        <w:ind w:left="3210" w:hanging="1080"/>
      </w:pPr>
    </w:lvl>
    <w:lvl w:ilvl="6">
      <w:start w:val="1"/>
      <w:numFmt w:val="decimal"/>
      <w:isLgl/>
      <w:lvlText w:val="%1.%2.%3.%4.%5.%6.%7."/>
      <w:lvlJc w:val="left"/>
      <w:pPr>
        <w:tabs>
          <w:tab w:val="num" w:pos="0"/>
        </w:tabs>
        <w:ind w:left="3924" w:hanging="1440"/>
      </w:pPr>
    </w:lvl>
    <w:lvl w:ilvl="7">
      <w:start w:val="1"/>
      <w:numFmt w:val="decimal"/>
      <w:isLgl/>
      <w:lvlText w:val="%1.%2.%3.%4.%5.%6.%7.%8."/>
      <w:lvlJc w:val="left"/>
      <w:pPr>
        <w:tabs>
          <w:tab w:val="num" w:pos="0"/>
        </w:tabs>
        <w:ind w:left="4278" w:hanging="1440"/>
      </w:pPr>
    </w:lvl>
    <w:lvl w:ilvl="8">
      <w:start w:val="1"/>
      <w:numFmt w:val="decimal"/>
      <w:isLgl/>
      <w:lvlText w:val="%1.%2.%3.%4.%5.%6.%7.%8.%9."/>
      <w:lvlJc w:val="left"/>
      <w:pPr>
        <w:tabs>
          <w:tab w:val="num" w:pos="0"/>
        </w:tabs>
        <w:ind w:left="4992" w:hanging="1800"/>
      </w:pPr>
    </w:lvl>
  </w:abstractNum>
  <w:abstractNum w:abstractNumId="44" w15:restartNumberingAfterBreak="0">
    <w:nsid w:val="410F19B6"/>
    <w:multiLevelType w:val="multilevel"/>
    <w:tmpl w:val="135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300D70"/>
    <w:multiLevelType w:val="multilevel"/>
    <w:tmpl w:val="49E6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56055D"/>
    <w:multiLevelType w:val="multilevel"/>
    <w:tmpl w:val="CF64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4291020"/>
    <w:multiLevelType w:val="multilevel"/>
    <w:tmpl w:val="99FC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DC1BB4"/>
    <w:multiLevelType w:val="multilevel"/>
    <w:tmpl w:val="039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177512"/>
    <w:multiLevelType w:val="multilevel"/>
    <w:tmpl w:val="29EC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BF3FA6"/>
    <w:multiLevelType w:val="multilevel"/>
    <w:tmpl w:val="F6A0E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B75D03"/>
    <w:multiLevelType w:val="multilevel"/>
    <w:tmpl w:val="3018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9153DB"/>
    <w:multiLevelType w:val="multilevel"/>
    <w:tmpl w:val="8922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C81F04"/>
    <w:multiLevelType w:val="multilevel"/>
    <w:tmpl w:val="12C2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C910A7"/>
    <w:multiLevelType w:val="multilevel"/>
    <w:tmpl w:val="375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74355A"/>
    <w:multiLevelType w:val="multilevel"/>
    <w:tmpl w:val="1DF83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574BB9"/>
    <w:multiLevelType w:val="multilevel"/>
    <w:tmpl w:val="6922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88216E"/>
    <w:multiLevelType w:val="multilevel"/>
    <w:tmpl w:val="5360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324C78"/>
    <w:multiLevelType w:val="multilevel"/>
    <w:tmpl w:val="CF6C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5C7498"/>
    <w:multiLevelType w:val="multilevel"/>
    <w:tmpl w:val="773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D936D4"/>
    <w:multiLevelType w:val="multilevel"/>
    <w:tmpl w:val="3178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125166"/>
    <w:multiLevelType w:val="multilevel"/>
    <w:tmpl w:val="1320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FA3BAC"/>
    <w:multiLevelType w:val="multilevel"/>
    <w:tmpl w:val="05B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7250A1"/>
    <w:multiLevelType w:val="multilevel"/>
    <w:tmpl w:val="0DA0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8853349"/>
    <w:multiLevelType w:val="multilevel"/>
    <w:tmpl w:val="4AF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9C5285"/>
    <w:multiLevelType w:val="multilevel"/>
    <w:tmpl w:val="3FDA0D36"/>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D805D3"/>
    <w:multiLevelType w:val="hybridMultilevel"/>
    <w:tmpl w:val="E6421046"/>
    <w:lvl w:ilvl="0" w:tplc="FB7ECED8">
      <w:start w:val="5"/>
      <w:numFmt w:val="bullet"/>
      <w:lvlText w:val="-"/>
      <w:lvlJc w:val="left"/>
      <w:pPr>
        <w:ind w:left="720" w:hanging="360"/>
      </w:pPr>
      <w:rPr>
        <w:rFonts w:ascii="Segoe UI Emoji" w:eastAsia="Times New Roman" w:hAnsi="Segoe UI Emoji" w:cs="Segoe UI Emoj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5D2E750F"/>
    <w:multiLevelType w:val="multilevel"/>
    <w:tmpl w:val="08E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DF5988"/>
    <w:multiLevelType w:val="multilevel"/>
    <w:tmpl w:val="1EE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6964FC"/>
    <w:multiLevelType w:val="multilevel"/>
    <w:tmpl w:val="D5F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301FCB"/>
    <w:multiLevelType w:val="multilevel"/>
    <w:tmpl w:val="D1EE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583762"/>
    <w:multiLevelType w:val="multilevel"/>
    <w:tmpl w:val="C26E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6047482"/>
    <w:multiLevelType w:val="multilevel"/>
    <w:tmpl w:val="DD8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9E75ED"/>
    <w:multiLevelType w:val="multilevel"/>
    <w:tmpl w:val="7AF0DC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8566727"/>
    <w:multiLevelType w:val="multilevel"/>
    <w:tmpl w:val="2010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7270DA"/>
    <w:multiLevelType w:val="multilevel"/>
    <w:tmpl w:val="6BDA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B2076C4"/>
    <w:multiLevelType w:val="multilevel"/>
    <w:tmpl w:val="188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C042D30"/>
    <w:multiLevelType w:val="multilevel"/>
    <w:tmpl w:val="69DA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E14C8A"/>
    <w:multiLevelType w:val="multilevel"/>
    <w:tmpl w:val="0E1E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0C5E3A"/>
    <w:multiLevelType w:val="hybridMultilevel"/>
    <w:tmpl w:val="D40C6E78"/>
    <w:lvl w:ilvl="0" w:tplc="EF7CECC4">
      <w:start w:val="1"/>
      <w:numFmt w:val="decimal"/>
      <w:lvlText w:val="%1."/>
      <w:lvlJc w:val="left"/>
      <w:pPr>
        <w:ind w:left="720" w:hanging="360"/>
      </w:pPr>
      <w:rPr>
        <w:rFonts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7472ECE"/>
    <w:multiLevelType w:val="multilevel"/>
    <w:tmpl w:val="8750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7A833AA"/>
    <w:multiLevelType w:val="multilevel"/>
    <w:tmpl w:val="ED5ECBF4"/>
    <w:styleLink w:val="Trenutnipopis1"/>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74" w:hanging="360"/>
      </w:pPr>
    </w:lvl>
    <w:lvl w:ilvl="2">
      <w:start w:val="1"/>
      <w:numFmt w:val="decimal"/>
      <w:isLgl/>
      <w:lvlText w:val="%1.%2.%3."/>
      <w:lvlJc w:val="left"/>
      <w:pPr>
        <w:tabs>
          <w:tab w:val="num" w:pos="0"/>
        </w:tabs>
        <w:ind w:left="1788" w:hanging="720"/>
      </w:pPr>
    </w:lvl>
    <w:lvl w:ilvl="3">
      <w:start w:val="1"/>
      <w:numFmt w:val="decimal"/>
      <w:isLgl/>
      <w:lvlText w:val="%1.%2.%3.%4."/>
      <w:lvlJc w:val="left"/>
      <w:pPr>
        <w:tabs>
          <w:tab w:val="num" w:pos="0"/>
        </w:tabs>
        <w:ind w:left="2142" w:hanging="720"/>
      </w:pPr>
    </w:lvl>
    <w:lvl w:ilvl="4">
      <w:start w:val="1"/>
      <w:numFmt w:val="decimal"/>
      <w:isLgl/>
      <w:lvlText w:val="%1.%2.%3.%4.%5."/>
      <w:lvlJc w:val="left"/>
      <w:pPr>
        <w:tabs>
          <w:tab w:val="num" w:pos="0"/>
        </w:tabs>
        <w:ind w:left="2856" w:hanging="1080"/>
      </w:pPr>
    </w:lvl>
    <w:lvl w:ilvl="5">
      <w:start w:val="1"/>
      <w:numFmt w:val="decimal"/>
      <w:isLgl/>
      <w:lvlText w:val="%1.%2.%3.%4.%5.%6."/>
      <w:lvlJc w:val="left"/>
      <w:pPr>
        <w:tabs>
          <w:tab w:val="num" w:pos="0"/>
        </w:tabs>
        <w:ind w:left="3210" w:hanging="1080"/>
      </w:pPr>
    </w:lvl>
    <w:lvl w:ilvl="6">
      <w:start w:val="1"/>
      <w:numFmt w:val="decimal"/>
      <w:isLgl/>
      <w:lvlText w:val="%1.%2.%3.%4.%5.%6.%7."/>
      <w:lvlJc w:val="left"/>
      <w:pPr>
        <w:tabs>
          <w:tab w:val="num" w:pos="0"/>
        </w:tabs>
        <w:ind w:left="3924" w:hanging="1440"/>
      </w:pPr>
    </w:lvl>
    <w:lvl w:ilvl="7">
      <w:start w:val="1"/>
      <w:numFmt w:val="decimal"/>
      <w:isLgl/>
      <w:lvlText w:val="%1.%2.%3.%4.%5.%6.%7.%8."/>
      <w:lvlJc w:val="left"/>
      <w:pPr>
        <w:tabs>
          <w:tab w:val="num" w:pos="0"/>
        </w:tabs>
        <w:ind w:left="4278" w:hanging="1440"/>
      </w:pPr>
    </w:lvl>
    <w:lvl w:ilvl="8">
      <w:start w:val="1"/>
      <w:numFmt w:val="decimal"/>
      <w:isLgl/>
      <w:lvlText w:val="%1.%2.%3.%4.%5.%6.%7.%8.%9."/>
      <w:lvlJc w:val="left"/>
      <w:pPr>
        <w:tabs>
          <w:tab w:val="num" w:pos="0"/>
        </w:tabs>
        <w:ind w:left="4992" w:hanging="1800"/>
      </w:pPr>
    </w:lvl>
  </w:abstractNum>
  <w:abstractNum w:abstractNumId="82" w15:restartNumberingAfterBreak="0">
    <w:nsid w:val="78565FF9"/>
    <w:multiLevelType w:val="multilevel"/>
    <w:tmpl w:val="3DF4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897104F"/>
    <w:multiLevelType w:val="multilevel"/>
    <w:tmpl w:val="CEB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DD6921"/>
    <w:multiLevelType w:val="multilevel"/>
    <w:tmpl w:val="B4B0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8B7430"/>
    <w:multiLevelType w:val="multilevel"/>
    <w:tmpl w:val="6640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BF7C8A"/>
    <w:multiLevelType w:val="multilevel"/>
    <w:tmpl w:val="3C70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DE646E7"/>
    <w:multiLevelType w:val="multilevel"/>
    <w:tmpl w:val="BB0E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7A5E80"/>
    <w:multiLevelType w:val="multilevel"/>
    <w:tmpl w:val="1F3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576299">
    <w:abstractNumId w:val="43"/>
  </w:num>
  <w:num w:numId="2" w16cid:durableId="2120905994">
    <w:abstractNumId w:val="1"/>
  </w:num>
  <w:num w:numId="3" w16cid:durableId="461769054">
    <w:abstractNumId w:val="47"/>
  </w:num>
  <w:num w:numId="4" w16cid:durableId="70584660">
    <w:abstractNumId w:val="72"/>
  </w:num>
  <w:num w:numId="5" w16cid:durableId="1885212834">
    <w:abstractNumId w:val="86"/>
  </w:num>
  <w:num w:numId="6" w16cid:durableId="5139084">
    <w:abstractNumId w:val="67"/>
  </w:num>
  <w:num w:numId="7" w16cid:durableId="416487425">
    <w:abstractNumId w:val="55"/>
  </w:num>
  <w:num w:numId="8" w16cid:durableId="1234461706">
    <w:abstractNumId w:val="46"/>
  </w:num>
  <w:num w:numId="9" w16cid:durableId="125971303">
    <w:abstractNumId w:val="12"/>
  </w:num>
  <w:num w:numId="10" w16cid:durableId="106437818">
    <w:abstractNumId w:val="40"/>
  </w:num>
  <w:num w:numId="11" w16cid:durableId="665086111">
    <w:abstractNumId w:val="58"/>
  </w:num>
  <w:num w:numId="12" w16cid:durableId="1726442222">
    <w:abstractNumId w:val="3"/>
  </w:num>
  <w:num w:numId="13" w16cid:durableId="1791242838">
    <w:abstractNumId w:val="0"/>
  </w:num>
  <w:num w:numId="14" w16cid:durableId="2050179228">
    <w:abstractNumId w:val="38"/>
  </w:num>
  <w:num w:numId="15" w16cid:durableId="107745073">
    <w:abstractNumId w:val="77"/>
  </w:num>
  <w:num w:numId="16" w16cid:durableId="1732968595">
    <w:abstractNumId w:val="85"/>
  </w:num>
  <w:num w:numId="17" w16cid:durableId="192966121">
    <w:abstractNumId w:val="54"/>
  </w:num>
  <w:num w:numId="18" w16cid:durableId="1520896185">
    <w:abstractNumId w:val="61"/>
  </w:num>
  <w:num w:numId="19" w16cid:durableId="141969052">
    <w:abstractNumId w:val="52"/>
  </w:num>
  <w:num w:numId="20" w16cid:durableId="1909612223">
    <w:abstractNumId w:val="2"/>
  </w:num>
  <w:num w:numId="21" w16cid:durableId="363291898">
    <w:abstractNumId w:val="25"/>
  </w:num>
  <w:num w:numId="22" w16cid:durableId="1954903586">
    <w:abstractNumId w:val="21"/>
  </w:num>
  <w:num w:numId="23" w16cid:durableId="1614509975">
    <w:abstractNumId w:val="56"/>
  </w:num>
  <w:num w:numId="24" w16cid:durableId="306977393">
    <w:abstractNumId w:val="41"/>
  </w:num>
  <w:num w:numId="25" w16cid:durableId="150951386">
    <w:abstractNumId w:val="73"/>
  </w:num>
  <w:num w:numId="26" w16cid:durableId="2009942281">
    <w:abstractNumId w:val="51"/>
  </w:num>
  <w:num w:numId="27" w16cid:durableId="647561534">
    <w:abstractNumId w:val="22"/>
  </w:num>
  <w:num w:numId="28" w16cid:durableId="612709714">
    <w:abstractNumId w:val="59"/>
  </w:num>
  <w:num w:numId="29" w16cid:durableId="277300427">
    <w:abstractNumId w:val="33"/>
  </w:num>
  <w:num w:numId="30" w16cid:durableId="1719668619">
    <w:abstractNumId w:val="65"/>
  </w:num>
  <w:num w:numId="31" w16cid:durableId="1876576685">
    <w:abstractNumId w:val="24"/>
  </w:num>
  <w:num w:numId="32" w16cid:durableId="937762160">
    <w:abstractNumId w:val="15"/>
  </w:num>
  <w:num w:numId="33" w16cid:durableId="867722450">
    <w:abstractNumId w:val="7"/>
  </w:num>
  <w:num w:numId="34" w16cid:durableId="2010019595">
    <w:abstractNumId w:val="26"/>
  </w:num>
  <w:num w:numId="35" w16cid:durableId="5254758">
    <w:abstractNumId w:val="64"/>
  </w:num>
  <w:num w:numId="36" w16cid:durableId="1418596173">
    <w:abstractNumId w:val="34"/>
  </w:num>
  <w:num w:numId="37" w16cid:durableId="1572080612">
    <w:abstractNumId w:val="20"/>
  </w:num>
  <w:num w:numId="38" w16cid:durableId="1283539200">
    <w:abstractNumId w:val="63"/>
  </w:num>
  <w:num w:numId="39" w16cid:durableId="951474156">
    <w:abstractNumId w:val="31"/>
  </w:num>
  <w:num w:numId="40" w16cid:durableId="476073269">
    <w:abstractNumId w:val="45"/>
  </w:num>
  <w:num w:numId="41" w16cid:durableId="566840445">
    <w:abstractNumId w:val="19"/>
  </w:num>
  <w:num w:numId="42" w16cid:durableId="2081445560">
    <w:abstractNumId w:val="5"/>
  </w:num>
  <w:num w:numId="43" w16cid:durableId="1564215034">
    <w:abstractNumId w:val="17"/>
  </w:num>
  <w:num w:numId="44" w16cid:durableId="333916153">
    <w:abstractNumId w:val="60"/>
  </w:num>
  <w:num w:numId="45" w16cid:durableId="1363432589">
    <w:abstractNumId w:val="27"/>
  </w:num>
  <w:num w:numId="46" w16cid:durableId="503085195">
    <w:abstractNumId w:val="10"/>
  </w:num>
  <w:num w:numId="47" w16cid:durableId="52117288">
    <w:abstractNumId w:val="29"/>
  </w:num>
  <w:num w:numId="48" w16cid:durableId="1561936752">
    <w:abstractNumId w:val="11"/>
  </w:num>
  <w:num w:numId="49" w16cid:durableId="673999324">
    <w:abstractNumId w:val="69"/>
  </w:num>
  <w:num w:numId="50" w16cid:durableId="761072862">
    <w:abstractNumId w:val="83"/>
  </w:num>
  <w:num w:numId="51" w16cid:durableId="925923629">
    <w:abstractNumId w:val="44"/>
  </w:num>
  <w:num w:numId="52" w16cid:durableId="1565722405">
    <w:abstractNumId w:val="9"/>
  </w:num>
  <w:num w:numId="53" w16cid:durableId="1823231657">
    <w:abstractNumId w:val="57"/>
  </w:num>
  <w:num w:numId="54" w16cid:durableId="1196697241">
    <w:abstractNumId w:val="88"/>
  </w:num>
  <w:num w:numId="55" w16cid:durableId="1503470609">
    <w:abstractNumId w:val="74"/>
  </w:num>
  <w:num w:numId="56" w16cid:durableId="647632612">
    <w:abstractNumId w:val="53"/>
  </w:num>
  <w:num w:numId="57" w16cid:durableId="1389642947">
    <w:abstractNumId w:val="78"/>
  </w:num>
  <w:num w:numId="58" w16cid:durableId="877863421">
    <w:abstractNumId w:val="87"/>
  </w:num>
  <w:num w:numId="59" w16cid:durableId="427309177">
    <w:abstractNumId w:val="16"/>
  </w:num>
  <w:num w:numId="60" w16cid:durableId="2100520409">
    <w:abstractNumId w:val="37"/>
  </w:num>
  <w:num w:numId="61" w16cid:durableId="289675411">
    <w:abstractNumId w:val="84"/>
  </w:num>
  <w:num w:numId="62" w16cid:durableId="1503011653">
    <w:abstractNumId w:val="76"/>
  </w:num>
  <w:num w:numId="63" w16cid:durableId="1201629388">
    <w:abstractNumId w:val="62"/>
  </w:num>
  <w:num w:numId="64" w16cid:durableId="1064373448">
    <w:abstractNumId w:val="68"/>
  </w:num>
  <w:num w:numId="65" w16cid:durableId="1345328972">
    <w:abstractNumId w:val="79"/>
  </w:num>
  <w:num w:numId="66" w16cid:durableId="1194072373">
    <w:abstractNumId w:val="81"/>
  </w:num>
  <w:num w:numId="67" w16cid:durableId="217086897">
    <w:abstractNumId w:val="82"/>
  </w:num>
  <w:num w:numId="68" w16cid:durableId="762535487">
    <w:abstractNumId w:val="18"/>
  </w:num>
  <w:num w:numId="69" w16cid:durableId="1151365123">
    <w:abstractNumId w:val="71"/>
  </w:num>
  <w:num w:numId="70" w16cid:durableId="1235048685">
    <w:abstractNumId w:val="75"/>
  </w:num>
  <w:num w:numId="71" w16cid:durableId="939222277">
    <w:abstractNumId w:val="32"/>
  </w:num>
  <w:num w:numId="72" w16cid:durableId="511116648">
    <w:abstractNumId w:val="42"/>
  </w:num>
  <w:num w:numId="73" w16cid:durableId="1242716533">
    <w:abstractNumId w:val="14"/>
  </w:num>
  <w:num w:numId="74" w16cid:durableId="763183779">
    <w:abstractNumId w:val="4"/>
  </w:num>
  <w:num w:numId="75" w16cid:durableId="955334385">
    <w:abstractNumId w:val="28"/>
  </w:num>
  <w:num w:numId="76" w16cid:durableId="1274359294">
    <w:abstractNumId w:val="70"/>
  </w:num>
  <w:num w:numId="77" w16cid:durableId="1894389529">
    <w:abstractNumId w:val="23"/>
  </w:num>
  <w:num w:numId="78" w16cid:durableId="1727946796">
    <w:abstractNumId w:val="36"/>
  </w:num>
  <w:num w:numId="79" w16cid:durableId="2006980422">
    <w:abstractNumId w:val="49"/>
  </w:num>
  <w:num w:numId="80" w16cid:durableId="886574365">
    <w:abstractNumId w:val="8"/>
  </w:num>
  <w:num w:numId="81" w16cid:durableId="358432612">
    <w:abstractNumId w:val="39"/>
  </w:num>
  <w:num w:numId="82" w16cid:durableId="1369991293">
    <w:abstractNumId w:val="13"/>
  </w:num>
  <w:num w:numId="83" w16cid:durableId="1519730086">
    <w:abstractNumId w:val="48"/>
  </w:num>
  <w:num w:numId="84" w16cid:durableId="1827671232">
    <w:abstractNumId w:val="35"/>
  </w:num>
  <w:num w:numId="85" w16cid:durableId="885796206">
    <w:abstractNumId w:val="50"/>
  </w:num>
  <w:num w:numId="86" w16cid:durableId="1073546848">
    <w:abstractNumId w:val="6"/>
  </w:num>
  <w:num w:numId="87" w16cid:durableId="1184513661">
    <w:abstractNumId w:val="30"/>
  </w:num>
  <w:num w:numId="88" w16cid:durableId="1309558638">
    <w:abstractNumId w:val="66"/>
  </w:num>
  <w:num w:numId="89" w16cid:durableId="522014479">
    <w:abstractNumId w:val="8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68"/>
    <w:rsid w:val="000479F6"/>
    <w:rsid w:val="0005240A"/>
    <w:rsid w:val="00056C68"/>
    <w:rsid w:val="00086AE2"/>
    <w:rsid w:val="000C2D50"/>
    <w:rsid w:val="00104CEF"/>
    <w:rsid w:val="00120E51"/>
    <w:rsid w:val="0012292B"/>
    <w:rsid w:val="00140F91"/>
    <w:rsid w:val="00160148"/>
    <w:rsid w:val="001663B2"/>
    <w:rsid w:val="001A762D"/>
    <w:rsid w:val="001E42C8"/>
    <w:rsid w:val="00282B63"/>
    <w:rsid w:val="002A02B9"/>
    <w:rsid w:val="00310436"/>
    <w:rsid w:val="003156ED"/>
    <w:rsid w:val="003206F2"/>
    <w:rsid w:val="00347641"/>
    <w:rsid w:val="00367A7F"/>
    <w:rsid w:val="003B29DF"/>
    <w:rsid w:val="003D70C3"/>
    <w:rsid w:val="003E66DF"/>
    <w:rsid w:val="003F206F"/>
    <w:rsid w:val="003F62E7"/>
    <w:rsid w:val="00414813"/>
    <w:rsid w:val="00426FA9"/>
    <w:rsid w:val="004359D8"/>
    <w:rsid w:val="00483608"/>
    <w:rsid w:val="0049597A"/>
    <w:rsid w:val="004A73A9"/>
    <w:rsid w:val="004B0E97"/>
    <w:rsid w:val="004B67DE"/>
    <w:rsid w:val="004C7C0F"/>
    <w:rsid w:val="004D1114"/>
    <w:rsid w:val="004D2002"/>
    <w:rsid w:val="004E55EA"/>
    <w:rsid w:val="004F7D6C"/>
    <w:rsid w:val="0053335C"/>
    <w:rsid w:val="00550AFA"/>
    <w:rsid w:val="005D35C0"/>
    <w:rsid w:val="005E2430"/>
    <w:rsid w:val="00643326"/>
    <w:rsid w:val="006612FC"/>
    <w:rsid w:val="0068292E"/>
    <w:rsid w:val="00683B0A"/>
    <w:rsid w:val="00697FA5"/>
    <w:rsid w:val="006B0D3D"/>
    <w:rsid w:val="006C1208"/>
    <w:rsid w:val="006D4BD9"/>
    <w:rsid w:val="006F7382"/>
    <w:rsid w:val="007447DB"/>
    <w:rsid w:val="0078765A"/>
    <w:rsid w:val="007D2591"/>
    <w:rsid w:val="007E3CE8"/>
    <w:rsid w:val="007E5FF9"/>
    <w:rsid w:val="007F4EA5"/>
    <w:rsid w:val="00810EDC"/>
    <w:rsid w:val="008141B5"/>
    <w:rsid w:val="008212F1"/>
    <w:rsid w:val="008325C5"/>
    <w:rsid w:val="00867A69"/>
    <w:rsid w:val="008855BA"/>
    <w:rsid w:val="00893686"/>
    <w:rsid w:val="008A7EE8"/>
    <w:rsid w:val="008D0390"/>
    <w:rsid w:val="008D4A2C"/>
    <w:rsid w:val="008F448F"/>
    <w:rsid w:val="00912472"/>
    <w:rsid w:val="009303F5"/>
    <w:rsid w:val="00987D9F"/>
    <w:rsid w:val="009A44A5"/>
    <w:rsid w:val="009E2866"/>
    <w:rsid w:val="00A20188"/>
    <w:rsid w:val="00A42A14"/>
    <w:rsid w:val="00A70C61"/>
    <w:rsid w:val="00A7124B"/>
    <w:rsid w:val="00A92DDC"/>
    <w:rsid w:val="00A963FC"/>
    <w:rsid w:val="00AD3A27"/>
    <w:rsid w:val="00B02ACC"/>
    <w:rsid w:val="00B079A9"/>
    <w:rsid w:val="00B21F02"/>
    <w:rsid w:val="00B26FEA"/>
    <w:rsid w:val="00B31510"/>
    <w:rsid w:val="00B6157D"/>
    <w:rsid w:val="00B94FDA"/>
    <w:rsid w:val="00BB3DFF"/>
    <w:rsid w:val="00BB7E57"/>
    <w:rsid w:val="00BC1029"/>
    <w:rsid w:val="00BD2874"/>
    <w:rsid w:val="00C074CD"/>
    <w:rsid w:val="00C22D34"/>
    <w:rsid w:val="00C24D41"/>
    <w:rsid w:val="00C51D38"/>
    <w:rsid w:val="00C873A2"/>
    <w:rsid w:val="00CB3C17"/>
    <w:rsid w:val="00CE77F2"/>
    <w:rsid w:val="00CE7C55"/>
    <w:rsid w:val="00D35649"/>
    <w:rsid w:val="00D363F4"/>
    <w:rsid w:val="00D61FA0"/>
    <w:rsid w:val="00D92AA0"/>
    <w:rsid w:val="00DE49C7"/>
    <w:rsid w:val="00E0579D"/>
    <w:rsid w:val="00E05B24"/>
    <w:rsid w:val="00E0789B"/>
    <w:rsid w:val="00E36A42"/>
    <w:rsid w:val="00E56F0D"/>
    <w:rsid w:val="00E7211A"/>
    <w:rsid w:val="00E76EC5"/>
    <w:rsid w:val="00E87C40"/>
    <w:rsid w:val="00EA1B2F"/>
    <w:rsid w:val="00EB5458"/>
    <w:rsid w:val="00EB761D"/>
    <w:rsid w:val="00EB790D"/>
    <w:rsid w:val="00EC561B"/>
    <w:rsid w:val="00EE31BF"/>
    <w:rsid w:val="00F0418C"/>
    <w:rsid w:val="00FF72A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7A278"/>
  <w15:docId w15:val="{D1A77E64-D59A-4FC0-AA8B-68C70BDC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D38"/>
    <w:pPr>
      <w:spacing w:after="160" w:line="259" w:lineRule="auto"/>
    </w:pPr>
  </w:style>
  <w:style w:type="paragraph" w:styleId="Naslov2">
    <w:name w:val="heading 2"/>
    <w:basedOn w:val="Normal"/>
    <w:next w:val="Normal"/>
    <w:link w:val="Naslov2Char"/>
    <w:uiPriority w:val="9"/>
    <w:semiHidden/>
    <w:unhideWhenUsed/>
    <w:qFormat/>
    <w:rsid w:val="006C12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3156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5D35C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1E4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InternetLink">
    <w:name w:val="Internet Link"/>
    <w:basedOn w:val="Zadanifontodlomka"/>
    <w:uiPriority w:val="99"/>
    <w:unhideWhenUsed/>
    <w:qFormat/>
    <w:rsid w:val="00203EFB"/>
    <w:rPr>
      <w:color w:val="0563C1" w:themeColor="hyperlink"/>
      <w:u w:val="single"/>
    </w:rPr>
  </w:style>
  <w:style w:type="character" w:styleId="Nerijeenospominjanje">
    <w:name w:val="Unresolved Mention"/>
    <w:basedOn w:val="Zadanifontodlomka"/>
    <w:uiPriority w:val="99"/>
    <w:semiHidden/>
    <w:unhideWhenUsed/>
    <w:qFormat/>
    <w:rsid w:val="00203EFB"/>
    <w:rPr>
      <w:color w:val="605E5C"/>
      <w:shd w:val="clear" w:color="auto" w:fill="E1DFDD"/>
    </w:rPr>
  </w:style>
  <w:style w:type="character" w:customStyle="1" w:styleId="ZaglavljeChar">
    <w:name w:val="Zaglavlje Char"/>
    <w:basedOn w:val="Zadanifontodlomka"/>
    <w:link w:val="Zaglavlje"/>
    <w:uiPriority w:val="99"/>
    <w:qFormat/>
    <w:rsid w:val="004D5B03"/>
  </w:style>
  <w:style w:type="character" w:customStyle="1" w:styleId="PodnojeChar">
    <w:name w:val="Podnožje Char"/>
    <w:basedOn w:val="Zadanifontodlomka"/>
    <w:link w:val="Podnoje"/>
    <w:uiPriority w:val="99"/>
    <w:qFormat/>
    <w:rsid w:val="004D5B03"/>
  </w:style>
  <w:style w:type="character" w:styleId="Referencakomentara">
    <w:name w:val="annotation reference"/>
    <w:basedOn w:val="Zadanifontodlomka"/>
    <w:uiPriority w:val="99"/>
    <w:semiHidden/>
    <w:unhideWhenUsed/>
    <w:qFormat/>
    <w:rsid w:val="00444C7B"/>
    <w:rPr>
      <w:sz w:val="16"/>
      <w:szCs w:val="16"/>
    </w:rPr>
  </w:style>
  <w:style w:type="character" w:customStyle="1" w:styleId="TekstkomentaraChar">
    <w:name w:val="Tekst komentara Char"/>
    <w:basedOn w:val="Zadanifontodlomka"/>
    <w:link w:val="Tekstkomentara"/>
    <w:uiPriority w:val="99"/>
    <w:semiHidden/>
    <w:qFormat/>
    <w:rsid w:val="00444C7B"/>
    <w:rPr>
      <w:sz w:val="20"/>
      <w:szCs w:val="20"/>
    </w:rPr>
  </w:style>
  <w:style w:type="character" w:customStyle="1" w:styleId="PredmetkomentaraChar">
    <w:name w:val="Predmet komentara Char"/>
    <w:basedOn w:val="TekstkomentaraChar"/>
    <w:link w:val="Predmetkomentara"/>
    <w:uiPriority w:val="99"/>
    <w:semiHidden/>
    <w:qFormat/>
    <w:rsid w:val="00444C7B"/>
    <w:rPr>
      <w:b/>
      <w:bCs/>
      <w:sz w:val="20"/>
      <w:szCs w:val="20"/>
    </w:rPr>
  </w:style>
  <w:style w:type="character" w:customStyle="1" w:styleId="ObinitekstChar">
    <w:name w:val="Obični tekst Char"/>
    <w:basedOn w:val="Zadanifontodlomka"/>
    <w:link w:val="Obinitekst"/>
    <w:uiPriority w:val="99"/>
    <w:qFormat/>
    <w:rsid w:val="009266C9"/>
    <w:rPr>
      <w:rFonts w:ascii="Consolas" w:eastAsia="Calibri" w:hAnsi="Consolas" w:cs="Times New Roman"/>
      <w:sz w:val="21"/>
      <w:szCs w:val="21"/>
    </w:rPr>
  </w:style>
  <w:style w:type="character" w:styleId="Hiperveza">
    <w:name w:val="Hyperlink"/>
    <w:rPr>
      <w:color w:val="000080"/>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HeaderandFooter">
    <w:name w:val="Header and Footer"/>
    <w:basedOn w:val="Normal"/>
    <w:qFormat/>
  </w:style>
  <w:style w:type="paragraph" w:styleId="Zaglavlje">
    <w:name w:val="header"/>
    <w:basedOn w:val="Normal"/>
    <w:link w:val="ZaglavljeChar"/>
    <w:uiPriority w:val="99"/>
    <w:unhideWhenUsed/>
    <w:rsid w:val="004D5B03"/>
    <w:pPr>
      <w:tabs>
        <w:tab w:val="center" w:pos="4536"/>
        <w:tab w:val="right" w:pos="9072"/>
      </w:tabs>
      <w:spacing w:after="0" w:line="240" w:lineRule="auto"/>
    </w:pPr>
  </w:style>
  <w:style w:type="paragraph" w:styleId="Podnoje">
    <w:name w:val="footer"/>
    <w:basedOn w:val="Normal"/>
    <w:link w:val="PodnojeChar"/>
    <w:uiPriority w:val="99"/>
    <w:unhideWhenUsed/>
    <w:rsid w:val="004D5B03"/>
    <w:pPr>
      <w:tabs>
        <w:tab w:val="center" w:pos="4536"/>
        <w:tab w:val="right" w:pos="9072"/>
      </w:tabs>
      <w:spacing w:after="0" w:line="240" w:lineRule="auto"/>
    </w:pPr>
  </w:style>
  <w:style w:type="paragraph" w:styleId="Odlomakpopisa">
    <w:name w:val="List Paragraph"/>
    <w:basedOn w:val="Normal"/>
    <w:uiPriority w:val="34"/>
    <w:qFormat/>
    <w:rsid w:val="00FF4555"/>
    <w:pPr>
      <w:ind w:left="720"/>
      <w:contextualSpacing/>
    </w:pPr>
  </w:style>
  <w:style w:type="paragraph" w:styleId="Tekstkomentara">
    <w:name w:val="annotation text"/>
    <w:basedOn w:val="Normal"/>
    <w:link w:val="TekstkomentaraChar"/>
    <w:uiPriority w:val="99"/>
    <w:semiHidden/>
    <w:unhideWhenUsed/>
    <w:rsid w:val="00444C7B"/>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sid w:val="00444C7B"/>
    <w:rPr>
      <w:b/>
      <w:bCs/>
    </w:rPr>
  </w:style>
  <w:style w:type="paragraph" w:customStyle="1" w:styleId="Default">
    <w:name w:val="Default"/>
    <w:qFormat/>
    <w:rsid w:val="003937B7"/>
    <w:rPr>
      <w:rFonts w:ascii="Times New Roman" w:eastAsia="Calibri" w:hAnsi="Times New Roman" w:cs="Times New Roman"/>
      <w:color w:val="000000"/>
      <w:sz w:val="24"/>
      <w:szCs w:val="24"/>
    </w:rPr>
  </w:style>
  <w:style w:type="paragraph" w:styleId="StandardWeb">
    <w:name w:val="Normal (Web)"/>
    <w:basedOn w:val="Normal"/>
    <w:uiPriority w:val="99"/>
    <w:unhideWhenUsed/>
    <w:qFormat/>
    <w:rsid w:val="00F219FD"/>
    <w:pPr>
      <w:spacing w:beforeAutospacing="1"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801740"/>
  </w:style>
  <w:style w:type="paragraph" w:styleId="Obinitekst">
    <w:name w:val="Plain Text"/>
    <w:basedOn w:val="Normal"/>
    <w:link w:val="ObinitekstChar"/>
    <w:uiPriority w:val="99"/>
    <w:unhideWhenUsed/>
    <w:qFormat/>
    <w:rsid w:val="009266C9"/>
    <w:pPr>
      <w:spacing w:after="0" w:line="240" w:lineRule="auto"/>
    </w:pPr>
    <w:rPr>
      <w:rFonts w:ascii="Consolas" w:eastAsia="Calibri" w:hAnsi="Consolas" w:cs="Times New Roman"/>
      <w:sz w:val="21"/>
      <w:szCs w:val="21"/>
    </w:rPr>
  </w:style>
  <w:style w:type="table" w:styleId="Reetkatablice">
    <w:name w:val="Table Grid"/>
    <w:basedOn w:val="Obinatablica"/>
    <w:uiPriority w:val="39"/>
    <w:rsid w:val="006B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8141B5"/>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3156ED"/>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5D35C0"/>
    <w:rPr>
      <w:rFonts w:asciiTheme="majorHAnsi" w:eastAsiaTheme="majorEastAsia" w:hAnsiTheme="majorHAnsi" w:cstheme="majorBidi"/>
      <w:i/>
      <w:iCs/>
      <w:color w:val="2F5496" w:themeColor="accent1" w:themeShade="BF"/>
    </w:rPr>
  </w:style>
  <w:style w:type="character" w:customStyle="1" w:styleId="Naslov2Char">
    <w:name w:val="Naslov 2 Char"/>
    <w:basedOn w:val="Zadanifontodlomka"/>
    <w:link w:val="Naslov2"/>
    <w:uiPriority w:val="9"/>
    <w:semiHidden/>
    <w:rsid w:val="006C1208"/>
    <w:rPr>
      <w:rFonts w:asciiTheme="majorHAnsi" w:eastAsiaTheme="majorEastAsia" w:hAnsiTheme="majorHAnsi" w:cstheme="majorBidi"/>
      <w:color w:val="2F5496" w:themeColor="accent1" w:themeShade="BF"/>
      <w:sz w:val="26"/>
      <w:szCs w:val="26"/>
    </w:rPr>
  </w:style>
  <w:style w:type="character" w:styleId="Naglaeno">
    <w:name w:val="Strong"/>
    <w:basedOn w:val="Zadanifontodlomka"/>
    <w:uiPriority w:val="22"/>
    <w:qFormat/>
    <w:rsid w:val="007D2591"/>
    <w:rPr>
      <w:b/>
      <w:bCs/>
    </w:rPr>
  </w:style>
  <w:style w:type="numbering" w:customStyle="1" w:styleId="Trenutnipopis1">
    <w:name w:val="Trenutni popis1"/>
    <w:uiPriority w:val="99"/>
    <w:rsid w:val="008D0390"/>
    <w:pPr>
      <w:numPr>
        <w:numId w:val="66"/>
      </w:numPr>
    </w:pPr>
  </w:style>
  <w:style w:type="character" w:customStyle="1" w:styleId="Naslov5Char">
    <w:name w:val="Naslov 5 Char"/>
    <w:basedOn w:val="Zadanifontodlomka"/>
    <w:link w:val="Naslov5"/>
    <w:uiPriority w:val="9"/>
    <w:semiHidden/>
    <w:rsid w:val="001E42C8"/>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497">
      <w:bodyDiv w:val="1"/>
      <w:marLeft w:val="0"/>
      <w:marRight w:val="0"/>
      <w:marTop w:val="0"/>
      <w:marBottom w:val="0"/>
      <w:divBdr>
        <w:top w:val="none" w:sz="0" w:space="0" w:color="auto"/>
        <w:left w:val="none" w:sz="0" w:space="0" w:color="auto"/>
        <w:bottom w:val="none" w:sz="0" w:space="0" w:color="auto"/>
        <w:right w:val="none" w:sz="0" w:space="0" w:color="auto"/>
      </w:divBdr>
    </w:div>
    <w:div w:id="314333184">
      <w:bodyDiv w:val="1"/>
      <w:marLeft w:val="0"/>
      <w:marRight w:val="0"/>
      <w:marTop w:val="0"/>
      <w:marBottom w:val="0"/>
      <w:divBdr>
        <w:top w:val="none" w:sz="0" w:space="0" w:color="auto"/>
        <w:left w:val="none" w:sz="0" w:space="0" w:color="auto"/>
        <w:bottom w:val="none" w:sz="0" w:space="0" w:color="auto"/>
        <w:right w:val="none" w:sz="0" w:space="0" w:color="auto"/>
      </w:divBdr>
    </w:div>
    <w:div w:id="356585684">
      <w:bodyDiv w:val="1"/>
      <w:marLeft w:val="0"/>
      <w:marRight w:val="0"/>
      <w:marTop w:val="0"/>
      <w:marBottom w:val="0"/>
      <w:divBdr>
        <w:top w:val="none" w:sz="0" w:space="0" w:color="auto"/>
        <w:left w:val="none" w:sz="0" w:space="0" w:color="auto"/>
        <w:bottom w:val="none" w:sz="0" w:space="0" w:color="auto"/>
        <w:right w:val="none" w:sz="0" w:space="0" w:color="auto"/>
      </w:divBdr>
    </w:div>
    <w:div w:id="370569288">
      <w:bodyDiv w:val="1"/>
      <w:marLeft w:val="0"/>
      <w:marRight w:val="0"/>
      <w:marTop w:val="0"/>
      <w:marBottom w:val="0"/>
      <w:divBdr>
        <w:top w:val="none" w:sz="0" w:space="0" w:color="auto"/>
        <w:left w:val="none" w:sz="0" w:space="0" w:color="auto"/>
        <w:bottom w:val="none" w:sz="0" w:space="0" w:color="auto"/>
        <w:right w:val="none" w:sz="0" w:space="0" w:color="auto"/>
      </w:divBdr>
    </w:div>
    <w:div w:id="387342668">
      <w:bodyDiv w:val="1"/>
      <w:marLeft w:val="0"/>
      <w:marRight w:val="0"/>
      <w:marTop w:val="0"/>
      <w:marBottom w:val="0"/>
      <w:divBdr>
        <w:top w:val="none" w:sz="0" w:space="0" w:color="auto"/>
        <w:left w:val="none" w:sz="0" w:space="0" w:color="auto"/>
        <w:bottom w:val="none" w:sz="0" w:space="0" w:color="auto"/>
        <w:right w:val="none" w:sz="0" w:space="0" w:color="auto"/>
      </w:divBdr>
    </w:div>
    <w:div w:id="486746192">
      <w:bodyDiv w:val="1"/>
      <w:marLeft w:val="0"/>
      <w:marRight w:val="0"/>
      <w:marTop w:val="0"/>
      <w:marBottom w:val="0"/>
      <w:divBdr>
        <w:top w:val="none" w:sz="0" w:space="0" w:color="auto"/>
        <w:left w:val="none" w:sz="0" w:space="0" w:color="auto"/>
        <w:bottom w:val="none" w:sz="0" w:space="0" w:color="auto"/>
        <w:right w:val="none" w:sz="0" w:space="0" w:color="auto"/>
      </w:divBdr>
    </w:div>
    <w:div w:id="488595759">
      <w:bodyDiv w:val="1"/>
      <w:marLeft w:val="0"/>
      <w:marRight w:val="0"/>
      <w:marTop w:val="0"/>
      <w:marBottom w:val="0"/>
      <w:divBdr>
        <w:top w:val="none" w:sz="0" w:space="0" w:color="auto"/>
        <w:left w:val="none" w:sz="0" w:space="0" w:color="auto"/>
        <w:bottom w:val="none" w:sz="0" w:space="0" w:color="auto"/>
        <w:right w:val="none" w:sz="0" w:space="0" w:color="auto"/>
      </w:divBdr>
    </w:div>
    <w:div w:id="553737815">
      <w:bodyDiv w:val="1"/>
      <w:marLeft w:val="0"/>
      <w:marRight w:val="0"/>
      <w:marTop w:val="0"/>
      <w:marBottom w:val="0"/>
      <w:divBdr>
        <w:top w:val="none" w:sz="0" w:space="0" w:color="auto"/>
        <w:left w:val="none" w:sz="0" w:space="0" w:color="auto"/>
        <w:bottom w:val="none" w:sz="0" w:space="0" w:color="auto"/>
        <w:right w:val="none" w:sz="0" w:space="0" w:color="auto"/>
      </w:divBdr>
    </w:div>
    <w:div w:id="630405744">
      <w:bodyDiv w:val="1"/>
      <w:marLeft w:val="0"/>
      <w:marRight w:val="0"/>
      <w:marTop w:val="0"/>
      <w:marBottom w:val="0"/>
      <w:divBdr>
        <w:top w:val="none" w:sz="0" w:space="0" w:color="auto"/>
        <w:left w:val="none" w:sz="0" w:space="0" w:color="auto"/>
        <w:bottom w:val="none" w:sz="0" w:space="0" w:color="auto"/>
        <w:right w:val="none" w:sz="0" w:space="0" w:color="auto"/>
      </w:divBdr>
    </w:div>
    <w:div w:id="737171329">
      <w:bodyDiv w:val="1"/>
      <w:marLeft w:val="0"/>
      <w:marRight w:val="0"/>
      <w:marTop w:val="0"/>
      <w:marBottom w:val="0"/>
      <w:divBdr>
        <w:top w:val="none" w:sz="0" w:space="0" w:color="auto"/>
        <w:left w:val="none" w:sz="0" w:space="0" w:color="auto"/>
        <w:bottom w:val="none" w:sz="0" w:space="0" w:color="auto"/>
        <w:right w:val="none" w:sz="0" w:space="0" w:color="auto"/>
      </w:divBdr>
    </w:div>
    <w:div w:id="750203889">
      <w:bodyDiv w:val="1"/>
      <w:marLeft w:val="0"/>
      <w:marRight w:val="0"/>
      <w:marTop w:val="0"/>
      <w:marBottom w:val="0"/>
      <w:divBdr>
        <w:top w:val="none" w:sz="0" w:space="0" w:color="auto"/>
        <w:left w:val="none" w:sz="0" w:space="0" w:color="auto"/>
        <w:bottom w:val="none" w:sz="0" w:space="0" w:color="auto"/>
        <w:right w:val="none" w:sz="0" w:space="0" w:color="auto"/>
      </w:divBdr>
    </w:div>
    <w:div w:id="771127956">
      <w:bodyDiv w:val="1"/>
      <w:marLeft w:val="0"/>
      <w:marRight w:val="0"/>
      <w:marTop w:val="0"/>
      <w:marBottom w:val="0"/>
      <w:divBdr>
        <w:top w:val="none" w:sz="0" w:space="0" w:color="auto"/>
        <w:left w:val="none" w:sz="0" w:space="0" w:color="auto"/>
        <w:bottom w:val="none" w:sz="0" w:space="0" w:color="auto"/>
        <w:right w:val="none" w:sz="0" w:space="0" w:color="auto"/>
      </w:divBdr>
    </w:div>
    <w:div w:id="973560677">
      <w:bodyDiv w:val="1"/>
      <w:marLeft w:val="0"/>
      <w:marRight w:val="0"/>
      <w:marTop w:val="0"/>
      <w:marBottom w:val="0"/>
      <w:divBdr>
        <w:top w:val="none" w:sz="0" w:space="0" w:color="auto"/>
        <w:left w:val="none" w:sz="0" w:space="0" w:color="auto"/>
        <w:bottom w:val="none" w:sz="0" w:space="0" w:color="auto"/>
        <w:right w:val="none" w:sz="0" w:space="0" w:color="auto"/>
      </w:divBdr>
    </w:div>
    <w:div w:id="1291010052">
      <w:bodyDiv w:val="1"/>
      <w:marLeft w:val="0"/>
      <w:marRight w:val="0"/>
      <w:marTop w:val="0"/>
      <w:marBottom w:val="0"/>
      <w:divBdr>
        <w:top w:val="none" w:sz="0" w:space="0" w:color="auto"/>
        <w:left w:val="none" w:sz="0" w:space="0" w:color="auto"/>
        <w:bottom w:val="none" w:sz="0" w:space="0" w:color="auto"/>
        <w:right w:val="none" w:sz="0" w:space="0" w:color="auto"/>
      </w:divBdr>
    </w:div>
    <w:div w:id="1389767624">
      <w:bodyDiv w:val="1"/>
      <w:marLeft w:val="0"/>
      <w:marRight w:val="0"/>
      <w:marTop w:val="0"/>
      <w:marBottom w:val="0"/>
      <w:divBdr>
        <w:top w:val="none" w:sz="0" w:space="0" w:color="auto"/>
        <w:left w:val="none" w:sz="0" w:space="0" w:color="auto"/>
        <w:bottom w:val="none" w:sz="0" w:space="0" w:color="auto"/>
        <w:right w:val="none" w:sz="0" w:space="0" w:color="auto"/>
      </w:divBdr>
    </w:div>
    <w:div w:id="1746024376">
      <w:bodyDiv w:val="1"/>
      <w:marLeft w:val="0"/>
      <w:marRight w:val="0"/>
      <w:marTop w:val="0"/>
      <w:marBottom w:val="0"/>
      <w:divBdr>
        <w:top w:val="none" w:sz="0" w:space="0" w:color="auto"/>
        <w:left w:val="none" w:sz="0" w:space="0" w:color="auto"/>
        <w:bottom w:val="none" w:sz="0" w:space="0" w:color="auto"/>
        <w:right w:val="none" w:sz="0" w:space="0" w:color="auto"/>
      </w:divBdr>
    </w:div>
    <w:div w:id="1794131011">
      <w:bodyDiv w:val="1"/>
      <w:marLeft w:val="0"/>
      <w:marRight w:val="0"/>
      <w:marTop w:val="0"/>
      <w:marBottom w:val="0"/>
      <w:divBdr>
        <w:top w:val="none" w:sz="0" w:space="0" w:color="auto"/>
        <w:left w:val="none" w:sz="0" w:space="0" w:color="auto"/>
        <w:bottom w:val="none" w:sz="0" w:space="0" w:color="auto"/>
        <w:right w:val="none" w:sz="0" w:space="0" w:color="auto"/>
      </w:divBdr>
    </w:div>
    <w:div w:id="1824540515">
      <w:bodyDiv w:val="1"/>
      <w:marLeft w:val="0"/>
      <w:marRight w:val="0"/>
      <w:marTop w:val="0"/>
      <w:marBottom w:val="0"/>
      <w:divBdr>
        <w:top w:val="none" w:sz="0" w:space="0" w:color="auto"/>
        <w:left w:val="none" w:sz="0" w:space="0" w:color="auto"/>
        <w:bottom w:val="none" w:sz="0" w:space="0" w:color="auto"/>
        <w:right w:val="none" w:sz="0" w:space="0" w:color="auto"/>
      </w:divBdr>
    </w:div>
    <w:div w:id="1876655979">
      <w:bodyDiv w:val="1"/>
      <w:marLeft w:val="0"/>
      <w:marRight w:val="0"/>
      <w:marTop w:val="0"/>
      <w:marBottom w:val="0"/>
      <w:divBdr>
        <w:top w:val="none" w:sz="0" w:space="0" w:color="auto"/>
        <w:left w:val="none" w:sz="0" w:space="0" w:color="auto"/>
        <w:bottom w:val="none" w:sz="0" w:space="0" w:color="auto"/>
        <w:right w:val="none" w:sz="0" w:space="0" w:color="auto"/>
      </w:divBdr>
    </w:div>
    <w:div w:id="1954634219">
      <w:bodyDiv w:val="1"/>
      <w:marLeft w:val="0"/>
      <w:marRight w:val="0"/>
      <w:marTop w:val="0"/>
      <w:marBottom w:val="0"/>
      <w:divBdr>
        <w:top w:val="none" w:sz="0" w:space="0" w:color="auto"/>
        <w:left w:val="none" w:sz="0" w:space="0" w:color="auto"/>
        <w:bottom w:val="none" w:sz="0" w:space="0" w:color="auto"/>
        <w:right w:val="none" w:sz="0" w:space="0" w:color="auto"/>
      </w:divBdr>
    </w:div>
    <w:div w:id="1959605346">
      <w:bodyDiv w:val="1"/>
      <w:marLeft w:val="0"/>
      <w:marRight w:val="0"/>
      <w:marTop w:val="0"/>
      <w:marBottom w:val="0"/>
      <w:divBdr>
        <w:top w:val="none" w:sz="0" w:space="0" w:color="auto"/>
        <w:left w:val="none" w:sz="0" w:space="0" w:color="auto"/>
        <w:bottom w:val="none" w:sz="0" w:space="0" w:color="auto"/>
        <w:right w:val="none" w:sz="0" w:space="0" w:color="auto"/>
      </w:divBdr>
    </w:div>
    <w:div w:id="2067223353">
      <w:bodyDiv w:val="1"/>
      <w:marLeft w:val="0"/>
      <w:marRight w:val="0"/>
      <w:marTop w:val="0"/>
      <w:marBottom w:val="0"/>
      <w:divBdr>
        <w:top w:val="none" w:sz="0" w:space="0" w:color="auto"/>
        <w:left w:val="none" w:sz="0" w:space="0" w:color="auto"/>
        <w:bottom w:val="none" w:sz="0" w:space="0" w:color="auto"/>
        <w:right w:val="none" w:sz="0" w:space="0" w:color="auto"/>
      </w:divBdr>
    </w:div>
    <w:div w:id="2135322715">
      <w:bodyDiv w:val="1"/>
      <w:marLeft w:val="0"/>
      <w:marRight w:val="0"/>
      <w:marTop w:val="0"/>
      <w:marBottom w:val="0"/>
      <w:divBdr>
        <w:top w:val="none" w:sz="0" w:space="0" w:color="auto"/>
        <w:left w:val="none" w:sz="0" w:space="0" w:color="auto"/>
        <w:bottom w:val="none" w:sz="0" w:space="0" w:color="auto"/>
        <w:right w:val="none" w:sz="0" w:space="0" w:color="auto"/>
      </w:divBdr>
    </w:div>
    <w:div w:id="214060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50172-2CB9-4CE1-8AF7-CCFEE872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10294</Words>
  <Characters>58677</Characters>
  <Application>Microsoft Office Word</Application>
  <DocSecurity>0</DocSecurity>
  <Lines>488</Lines>
  <Paragraphs>137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Galauer</dc:creator>
  <dc:description/>
  <cp:lastModifiedBy>Kristina Lončarić</cp:lastModifiedBy>
  <cp:revision>12</cp:revision>
  <cp:lastPrinted>2025-08-27T11:55:00Z</cp:lastPrinted>
  <dcterms:created xsi:type="dcterms:W3CDTF">2025-07-21T12:19:00Z</dcterms:created>
  <dcterms:modified xsi:type="dcterms:W3CDTF">2025-09-12T06:24:00Z</dcterms:modified>
  <dc:language>hr-HR</dc:language>
</cp:coreProperties>
</file>