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771E" w14:textId="603CA47A" w:rsidR="004A7F4C" w:rsidRPr="00EB793D" w:rsidRDefault="004A7F4C" w:rsidP="004A7F4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1BAFF1F6" w14:textId="77777777" w:rsidR="002D19D6" w:rsidRDefault="004A7F4C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DJEČJI VRTIĆ VLAKIĆ MARTIJANEC</w:t>
      </w:r>
    </w:p>
    <w:p w14:paraId="690A83E5" w14:textId="34E6F774" w:rsidR="004A7F4C" w:rsidRDefault="00EB793D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B793D">
        <w:rPr>
          <w:rFonts w:ascii="Times New Roman" w:hAnsi="Times New Roman" w:cs="Times New Roman"/>
          <w:b/>
          <w:bCs/>
          <w:sz w:val="24"/>
          <w:szCs w:val="24"/>
        </w:rPr>
        <w:t>Upravno vijeće</w:t>
      </w:r>
    </w:p>
    <w:p w14:paraId="4C2C1046" w14:textId="77777777" w:rsidR="002D19D6" w:rsidRDefault="002D19D6" w:rsidP="002D19D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0404B" w14:textId="412B5F3E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>KLASA:</w:t>
      </w:r>
      <w:r w:rsidR="00C76677">
        <w:rPr>
          <w:rFonts w:ascii="Times New Roman" w:hAnsi="Times New Roman" w:cs="Times New Roman"/>
          <w:sz w:val="24"/>
          <w:szCs w:val="24"/>
        </w:rPr>
        <w:t>112-03/2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="00C76677">
        <w:rPr>
          <w:rFonts w:ascii="Times New Roman" w:hAnsi="Times New Roman" w:cs="Times New Roman"/>
          <w:sz w:val="24"/>
          <w:szCs w:val="24"/>
        </w:rPr>
        <w:t>-01/</w:t>
      </w:r>
      <w:r w:rsidR="009003A6">
        <w:rPr>
          <w:rFonts w:ascii="Times New Roman" w:hAnsi="Times New Roman" w:cs="Times New Roman"/>
          <w:sz w:val="24"/>
          <w:szCs w:val="24"/>
        </w:rPr>
        <w:t>0</w:t>
      </w:r>
      <w:r w:rsidR="009F1A88">
        <w:rPr>
          <w:rFonts w:ascii="Times New Roman" w:hAnsi="Times New Roman" w:cs="Times New Roman"/>
          <w:sz w:val="24"/>
          <w:szCs w:val="24"/>
        </w:rPr>
        <w:t>5</w:t>
      </w:r>
    </w:p>
    <w:p w14:paraId="63BF1E29" w14:textId="194B7411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>URBROJ:</w:t>
      </w:r>
      <w:r w:rsidR="00C76677">
        <w:rPr>
          <w:rFonts w:ascii="Times New Roman" w:hAnsi="Times New Roman" w:cs="Times New Roman"/>
          <w:sz w:val="24"/>
          <w:szCs w:val="24"/>
        </w:rPr>
        <w:t>2186-30-03-2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="00C76677">
        <w:rPr>
          <w:rFonts w:ascii="Times New Roman" w:hAnsi="Times New Roman" w:cs="Times New Roman"/>
          <w:sz w:val="24"/>
          <w:szCs w:val="24"/>
        </w:rPr>
        <w:t>-</w:t>
      </w:r>
      <w:r w:rsidR="00A52E38">
        <w:rPr>
          <w:rFonts w:ascii="Times New Roman" w:hAnsi="Times New Roman" w:cs="Times New Roman"/>
          <w:sz w:val="24"/>
          <w:szCs w:val="24"/>
        </w:rPr>
        <w:t>2</w:t>
      </w:r>
    </w:p>
    <w:p w14:paraId="06E614D6" w14:textId="2AF1F1E0" w:rsidR="004F69FD" w:rsidRPr="004F69FD" w:rsidRDefault="004F69FD" w:rsidP="004F69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9FD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3D33CE">
        <w:rPr>
          <w:rFonts w:ascii="Times New Roman" w:hAnsi="Times New Roman" w:cs="Times New Roman"/>
          <w:sz w:val="24"/>
          <w:szCs w:val="24"/>
        </w:rPr>
        <w:t>2</w:t>
      </w:r>
      <w:r w:rsidR="00430529">
        <w:rPr>
          <w:rFonts w:ascii="Times New Roman" w:hAnsi="Times New Roman" w:cs="Times New Roman"/>
          <w:sz w:val="24"/>
          <w:szCs w:val="24"/>
        </w:rPr>
        <w:t>1</w:t>
      </w:r>
      <w:r w:rsidRPr="004F69FD">
        <w:rPr>
          <w:rFonts w:ascii="Times New Roman" w:hAnsi="Times New Roman" w:cs="Times New Roman"/>
          <w:sz w:val="24"/>
          <w:szCs w:val="24"/>
        </w:rPr>
        <w:t xml:space="preserve">. </w:t>
      </w:r>
      <w:r w:rsidR="00430529">
        <w:rPr>
          <w:rFonts w:ascii="Times New Roman" w:hAnsi="Times New Roman" w:cs="Times New Roman"/>
          <w:sz w:val="24"/>
          <w:szCs w:val="24"/>
        </w:rPr>
        <w:t>kolovoza</w:t>
      </w:r>
      <w:r w:rsidRPr="004F69FD">
        <w:rPr>
          <w:rFonts w:ascii="Times New Roman" w:hAnsi="Times New Roman" w:cs="Times New Roman"/>
          <w:sz w:val="24"/>
          <w:szCs w:val="24"/>
        </w:rPr>
        <w:t xml:space="preserve"> 202</w:t>
      </w:r>
      <w:r w:rsidR="00A52E38">
        <w:rPr>
          <w:rFonts w:ascii="Times New Roman" w:hAnsi="Times New Roman" w:cs="Times New Roman"/>
          <w:sz w:val="24"/>
          <w:szCs w:val="24"/>
        </w:rPr>
        <w:t>6</w:t>
      </w:r>
      <w:r w:rsidRPr="004F69FD">
        <w:rPr>
          <w:rFonts w:ascii="Times New Roman" w:hAnsi="Times New Roman" w:cs="Times New Roman"/>
          <w:sz w:val="24"/>
          <w:szCs w:val="24"/>
        </w:rPr>
        <w:t>. god.</w:t>
      </w:r>
    </w:p>
    <w:p w14:paraId="5372D25D" w14:textId="77777777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FD2262" w14:textId="5A7C9627" w:rsidR="004A7F4C" w:rsidRDefault="00015909" w:rsidP="004A7F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</w:t>
      </w:r>
      <w:r w:rsidR="004A7F4C">
        <w:rPr>
          <w:rFonts w:ascii="Times New Roman" w:hAnsi="Times New Roman" w:cs="Times New Roman"/>
          <w:sz w:val="24"/>
          <w:szCs w:val="24"/>
        </w:rPr>
        <w:t>anka 26. Zakona o predškolskom odgoju i obrazovanju (</w:t>
      </w:r>
      <w:r w:rsidR="00AB5333">
        <w:rPr>
          <w:rFonts w:ascii="Times New Roman" w:hAnsi="Times New Roman" w:cs="Times New Roman"/>
          <w:sz w:val="24"/>
          <w:szCs w:val="24"/>
        </w:rPr>
        <w:t>NN</w:t>
      </w:r>
      <w:r w:rsidR="004A7F4C">
        <w:rPr>
          <w:rFonts w:ascii="Times New Roman" w:hAnsi="Times New Roman" w:cs="Times New Roman"/>
          <w:sz w:val="24"/>
          <w:szCs w:val="24"/>
        </w:rPr>
        <w:t xml:space="preserve"> br. 10/97, 107/07, 94/13, 98/19, 57/22</w:t>
      </w:r>
      <w:r w:rsidR="003D33CE">
        <w:rPr>
          <w:rFonts w:ascii="Times New Roman" w:hAnsi="Times New Roman" w:cs="Times New Roman"/>
          <w:sz w:val="24"/>
          <w:szCs w:val="24"/>
        </w:rPr>
        <w:t xml:space="preserve">, </w:t>
      </w:r>
      <w:r w:rsidR="00692AD8">
        <w:rPr>
          <w:rFonts w:ascii="Times New Roman" w:hAnsi="Times New Roman" w:cs="Times New Roman"/>
          <w:sz w:val="24"/>
          <w:szCs w:val="24"/>
        </w:rPr>
        <w:t>101/23</w:t>
      </w:r>
      <w:r w:rsidR="003D33CE">
        <w:rPr>
          <w:rFonts w:ascii="Times New Roman" w:hAnsi="Times New Roman" w:cs="Times New Roman"/>
          <w:sz w:val="24"/>
          <w:szCs w:val="24"/>
        </w:rPr>
        <w:t>, 145/23, 145/24 i 22/26</w:t>
      </w:r>
      <w:r w:rsidR="004A7F4C">
        <w:rPr>
          <w:rFonts w:ascii="Times New Roman" w:hAnsi="Times New Roman" w:cs="Times New Roman"/>
          <w:sz w:val="24"/>
          <w:szCs w:val="24"/>
        </w:rPr>
        <w:t xml:space="preserve">) i članka 51. Statuta Dječjeg vrtića Vlakić Martijanec, 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 w:rsidR="004A7F4C">
        <w:rPr>
          <w:rFonts w:ascii="Times New Roman" w:hAnsi="Times New Roman" w:cs="Times New Roman"/>
          <w:sz w:val="24"/>
          <w:szCs w:val="24"/>
        </w:rPr>
        <w:t xml:space="preserve"> na </w:t>
      </w:r>
      <w:r w:rsidR="003D33CE" w:rsidRPr="00AB533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3297D" w:rsidRPr="00AB533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A7F4C" w:rsidRPr="00AB5333">
        <w:rPr>
          <w:rFonts w:ascii="Times New Roman" w:hAnsi="Times New Roman" w:cs="Times New Roman"/>
          <w:b/>
          <w:bCs/>
          <w:sz w:val="24"/>
          <w:szCs w:val="24"/>
        </w:rPr>
        <w:t xml:space="preserve"> sjednici</w:t>
      </w:r>
      <w:r w:rsidR="004A7F4C">
        <w:rPr>
          <w:rFonts w:ascii="Times New Roman" w:hAnsi="Times New Roman" w:cs="Times New Roman"/>
          <w:sz w:val="24"/>
          <w:szCs w:val="24"/>
        </w:rPr>
        <w:t xml:space="preserve"> održanoj dana 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>kolovoza</w:t>
      </w:r>
      <w:r w:rsidR="004A7F4C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52E3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A7F4C">
        <w:rPr>
          <w:rFonts w:ascii="Times New Roman" w:hAnsi="Times New Roman" w:cs="Times New Roman"/>
          <w:sz w:val="24"/>
          <w:szCs w:val="24"/>
        </w:rPr>
        <w:t xml:space="preserve">. godine, </w:t>
      </w:r>
      <w:r w:rsidR="00AB5333">
        <w:rPr>
          <w:rFonts w:ascii="Times New Roman" w:hAnsi="Times New Roman" w:cs="Times New Roman"/>
          <w:sz w:val="24"/>
          <w:szCs w:val="24"/>
        </w:rPr>
        <w:t>raspisuje</w:t>
      </w:r>
    </w:p>
    <w:p w14:paraId="681CF951" w14:textId="77777777" w:rsidR="004A7F4C" w:rsidRDefault="004A7F4C" w:rsidP="004A7F4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A959209" w14:textId="61CBED2C" w:rsidR="004A7F4C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JAVN</w:t>
      </w:r>
      <w:r w:rsidR="00AB5333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4A7F4C">
        <w:rPr>
          <w:rFonts w:ascii="Times New Roman" w:hAnsi="Times New Roman" w:cs="Times New Roman"/>
          <w:b/>
          <w:sz w:val="24"/>
          <w:szCs w:val="24"/>
        </w:rPr>
        <w:t>ATJEČAJ</w:t>
      </w:r>
    </w:p>
    <w:p w14:paraId="3F7B64CF" w14:textId="34F17214" w:rsidR="00467566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AB5333">
        <w:rPr>
          <w:rFonts w:ascii="Times New Roman" w:hAnsi="Times New Roman" w:cs="Times New Roman"/>
          <w:b/>
          <w:sz w:val="24"/>
          <w:szCs w:val="24"/>
        </w:rPr>
        <w:t>zapošljavanje na radno mjesto</w:t>
      </w:r>
    </w:p>
    <w:p w14:paraId="63E2D9E7" w14:textId="3D74B50C" w:rsidR="004A7F4C" w:rsidRDefault="00467566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ODGOJITELJ/ICA PREDŠKO</w:t>
      </w:r>
      <w:r w:rsidR="008C3C57">
        <w:rPr>
          <w:rFonts w:ascii="Times New Roman" w:hAnsi="Times New Roman" w:cs="Times New Roman"/>
          <w:b/>
          <w:sz w:val="24"/>
          <w:szCs w:val="24"/>
        </w:rPr>
        <w:t>LS</w:t>
      </w:r>
      <w:r>
        <w:rPr>
          <w:rFonts w:ascii="Times New Roman" w:hAnsi="Times New Roman" w:cs="Times New Roman"/>
          <w:b/>
          <w:sz w:val="24"/>
          <w:szCs w:val="24"/>
        </w:rPr>
        <w:t>KE DJECE</w:t>
      </w:r>
    </w:p>
    <w:p w14:paraId="600CA320" w14:textId="77777777" w:rsidR="001C77A3" w:rsidRDefault="001C77A3" w:rsidP="004A7F4C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83C03" w14:textId="5E40D3D8" w:rsidR="001C77A3" w:rsidRDefault="001C77A3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1C77A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30529">
        <w:rPr>
          <w:rFonts w:ascii="Times New Roman" w:hAnsi="Times New Roman" w:cs="Times New Roman"/>
          <w:bCs/>
          <w:sz w:val="24"/>
          <w:szCs w:val="24"/>
        </w:rPr>
        <w:t>2</w:t>
      </w:r>
      <w:r w:rsidRPr="001C77A3">
        <w:rPr>
          <w:rFonts w:ascii="Times New Roman" w:hAnsi="Times New Roman" w:cs="Times New Roman"/>
          <w:bCs/>
          <w:sz w:val="24"/>
          <w:szCs w:val="24"/>
        </w:rPr>
        <w:t xml:space="preserve"> izvršitelj</w:t>
      </w:r>
      <w:r w:rsidR="00430529">
        <w:rPr>
          <w:rFonts w:ascii="Times New Roman" w:hAnsi="Times New Roman" w:cs="Times New Roman"/>
          <w:bCs/>
          <w:sz w:val="24"/>
          <w:szCs w:val="24"/>
        </w:rPr>
        <w:t>a</w:t>
      </w:r>
      <w:r w:rsidRPr="001C77A3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1C77A3">
        <w:rPr>
          <w:rFonts w:ascii="Times New Roman" w:hAnsi="Times New Roman" w:cs="Times New Roman"/>
          <w:bCs/>
          <w:sz w:val="24"/>
          <w:szCs w:val="24"/>
        </w:rPr>
        <w:t>ic</w:t>
      </w:r>
      <w:r w:rsidR="00430529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="00A52E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C77A3">
        <w:rPr>
          <w:rFonts w:ascii="Times New Roman" w:hAnsi="Times New Roman" w:cs="Times New Roman"/>
          <w:bCs/>
          <w:sz w:val="24"/>
          <w:szCs w:val="24"/>
        </w:rPr>
        <w:t>na određeno puno radno vrijeme</w:t>
      </w:r>
    </w:p>
    <w:p w14:paraId="67B7F87A" w14:textId="77777777" w:rsidR="00EB793D" w:rsidRDefault="00EB793D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</w:p>
    <w:p w14:paraId="5EDDFE38" w14:textId="7A26A422" w:rsidR="00EB793D" w:rsidRPr="001C77A3" w:rsidRDefault="00EB793D" w:rsidP="001C77A3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 prijam u radni odnos odgojitelja/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kandidati moraju ispunjavati, osim općih uvjeta, uvjete propisane člankom 24</w:t>
      </w:r>
      <w:bookmarkStart w:id="0" w:name="_Hlk167359360"/>
      <w:r>
        <w:rPr>
          <w:rFonts w:ascii="Times New Roman" w:hAnsi="Times New Roman" w:cs="Times New Roman"/>
          <w:bCs/>
          <w:sz w:val="24"/>
          <w:szCs w:val="24"/>
        </w:rPr>
        <w:t>. Zakona o predškolskom odgoju i obrazovanju (N</w:t>
      </w:r>
      <w:r w:rsidR="00AB5333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>, br</w:t>
      </w:r>
      <w:r w:rsidR="000B68F1">
        <w:rPr>
          <w:rFonts w:ascii="Times New Roman" w:hAnsi="Times New Roman" w:cs="Times New Roman"/>
          <w:bCs/>
          <w:sz w:val="24"/>
          <w:szCs w:val="24"/>
        </w:rPr>
        <w:t>. 10/97, 107/07, 94/13, 98/19, 57/22</w:t>
      </w:r>
      <w:r w:rsidR="003D33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B68F1">
        <w:rPr>
          <w:rFonts w:ascii="Times New Roman" w:hAnsi="Times New Roman" w:cs="Times New Roman"/>
          <w:bCs/>
          <w:sz w:val="24"/>
          <w:szCs w:val="24"/>
        </w:rPr>
        <w:t>101/23</w:t>
      </w:r>
      <w:r w:rsidR="003D33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D33CE">
        <w:rPr>
          <w:rFonts w:ascii="Times New Roman" w:hAnsi="Times New Roman" w:cs="Times New Roman"/>
          <w:sz w:val="24"/>
          <w:szCs w:val="24"/>
        </w:rPr>
        <w:t>145/23, 145/24 i 22/26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) te </w:t>
      </w:r>
      <w:bookmarkEnd w:id="0"/>
      <w:r w:rsidR="000B68F1">
        <w:rPr>
          <w:rFonts w:ascii="Times New Roman" w:hAnsi="Times New Roman" w:cs="Times New Roman"/>
          <w:bCs/>
          <w:sz w:val="24"/>
          <w:szCs w:val="24"/>
        </w:rPr>
        <w:t xml:space="preserve">članka 2. Pravilnika o </w:t>
      </w:r>
      <w:r w:rsidR="0033297D">
        <w:rPr>
          <w:rFonts w:ascii="Times New Roman" w:hAnsi="Times New Roman" w:cs="Times New Roman"/>
          <w:bCs/>
          <w:sz w:val="24"/>
          <w:szCs w:val="24"/>
        </w:rPr>
        <w:t xml:space="preserve">odgovarajućoj 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vrsti </w:t>
      </w:r>
      <w:r w:rsidR="0033297D">
        <w:rPr>
          <w:rFonts w:ascii="Times New Roman" w:hAnsi="Times New Roman" w:cs="Times New Roman"/>
          <w:bCs/>
          <w:sz w:val="24"/>
          <w:szCs w:val="24"/>
        </w:rPr>
        <w:t>i razini obrazovanja odgojno-obrazovnih i ostalih radnika u dječjem vrtiću, ustanovama te drugim pravnim i</w:t>
      </w:r>
      <w:r w:rsidR="00DB10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297D">
        <w:rPr>
          <w:rFonts w:ascii="Times New Roman" w:hAnsi="Times New Roman" w:cs="Times New Roman"/>
          <w:bCs/>
          <w:sz w:val="24"/>
          <w:szCs w:val="24"/>
        </w:rPr>
        <w:t xml:space="preserve">fizičkim osobama koje provode programe ranog i predškolskog odgoja i obrazovanja </w:t>
      </w:r>
      <w:r w:rsidR="000B68F1">
        <w:rPr>
          <w:rFonts w:ascii="Times New Roman" w:hAnsi="Times New Roman" w:cs="Times New Roman"/>
          <w:bCs/>
          <w:sz w:val="24"/>
          <w:szCs w:val="24"/>
        </w:rPr>
        <w:t>(N</w:t>
      </w:r>
      <w:r w:rsidR="00AB5333">
        <w:rPr>
          <w:rFonts w:ascii="Times New Roman" w:hAnsi="Times New Roman" w:cs="Times New Roman"/>
          <w:bCs/>
          <w:sz w:val="24"/>
          <w:szCs w:val="24"/>
        </w:rPr>
        <w:t>N</w:t>
      </w:r>
      <w:r w:rsidR="000B68F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B1078">
        <w:rPr>
          <w:rFonts w:ascii="Times New Roman" w:hAnsi="Times New Roman" w:cs="Times New Roman"/>
          <w:bCs/>
          <w:sz w:val="24"/>
          <w:szCs w:val="24"/>
        </w:rPr>
        <w:t>br. 1</w:t>
      </w:r>
      <w:r w:rsidR="005D1768">
        <w:rPr>
          <w:rFonts w:ascii="Times New Roman" w:hAnsi="Times New Roman" w:cs="Times New Roman"/>
          <w:bCs/>
          <w:sz w:val="24"/>
          <w:szCs w:val="24"/>
        </w:rPr>
        <w:t>45</w:t>
      </w:r>
      <w:r w:rsidR="00DB1078">
        <w:rPr>
          <w:rFonts w:ascii="Times New Roman" w:hAnsi="Times New Roman" w:cs="Times New Roman"/>
          <w:bCs/>
          <w:sz w:val="24"/>
          <w:szCs w:val="24"/>
        </w:rPr>
        <w:t>/24</w:t>
      </w:r>
      <w:r w:rsidR="000B68F1">
        <w:rPr>
          <w:rFonts w:ascii="Times New Roman" w:hAnsi="Times New Roman" w:cs="Times New Roman"/>
          <w:bCs/>
          <w:sz w:val="24"/>
          <w:szCs w:val="24"/>
        </w:rPr>
        <w:t>).</w:t>
      </w:r>
    </w:p>
    <w:p w14:paraId="10CE6CE8" w14:textId="77777777" w:rsidR="004A7F4C" w:rsidRDefault="004A7F4C" w:rsidP="004A7F4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31377E4A" w14:textId="28A0C90E" w:rsidR="004A7F4C" w:rsidRDefault="004836E8" w:rsidP="004836E8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Poslove odgojitelja djece od navršenih šest mjeseci života do polaska u osnovnu školu može obavljati osoba koja je završila studij </w:t>
      </w:r>
      <w:r w:rsidR="004A7F4C">
        <w:rPr>
          <w:rFonts w:ascii="Times New Roman" w:hAnsi="Times New Roman" w:cs="Times New Roman"/>
          <w:bCs/>
          <w:sz w:val="24"/>
          <w:szCs w:val="24"/>
        </w:rPr>
        <w:t>odgovarajuće vrste za rad na radnome mjestu odgojitelja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A7F4C">
        <w:rPr>
          <w:rFonts w:ascii="Times New Roman" w:hAnsi="Times New Roman" w:cs="Times New Roman"/>
          <w:bCs/>
          <w:sz w:val="24"/>
          <w:szCs w:val="24"/>
        </w:rPr>
        <w:t>a koji može biti:</w:t>
      </w:r>
    </w:p>
    <w:p w14:paraId="374A22A2" w14:textId="64A34E75" w:rsidR="004836E8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Sveučilišni diplomski studij,</w:t>
      </w:r>
    </w:p>
    <w:p w14:paraId="636684C8" w14:textId="6805DD0E" w:rsidR="004836E8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Sveučilišni prijediplomski studij,</w:t>
      </w:r>
    </w:p>
    <w:p w14:paraId="0E71754D" w14:textId="43FE5A45" w:rsidR="0033297D" w:rsidRDefault="0033297D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Stručni prijediplomski studij,</w:t>
      </w:r>
    </w:p>
    <w:p w14:paraId="22A922F0" w14:textId="4FAAC062" w:rsidR="004836E8" w:rsidRDefault="004836E8" w:rsidP="004836E8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studij kojim je stečena viša stručna sprema u skladu s ranijim propisima</w:t>
      </w:r>
      <w:r w:rsidR="0033297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4BB6042" w14:textId="5725F1F0" w:rsidR="000B68F1" w:rsidRDefault="000B68F1" w:rsidP="000B68F1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Pored navedenih uvjeta kandidati moraju ispunjavati i opće uvjete za prijem u radni odnos:</w:t>
      </w:r>
    </w:p>
    <w:p w14:paraId="78F01B0A" w14:textId="7EF26512" w:rsidR="000B68F1" w:rsidRDefault="000B68F1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punoljetnost</w:t>
      </w:r>
      <w:r w:rsidR="00ED3A55">
        <w:rPr>
          <w:rFonts w:ascii="Times New Roman" w:hAnsi="Times New Roman" w:cs="Times New Roman"/>
          <w:bCs/>
          <w:sz w:val="24"/>
          <w:szCs w:val="24"/>
        </w:rPr>
        <w:t>,</w:t>
      </w:r>
    </w:p>
    <w:p w14:paraId="4E4F6413" w14:textId="3DE69BE5" w:rsidR="000B68F1" w:rsidRDefault="000B68F1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zdravstvenu sposobnost za obavljanje poslova radnog mjesta (dokaz o zdravstvenoj sposobnosti za obavljanje poslova radnog mjesta dostavit će izabrani kandidat po dostavljenoj obavijesti o izboru</w:t>
      </w:r>
      <w:r w:rsidR="00ED3A55">
        <w:rPr>
          <w:rFonts w:ascii="Times New Roman" w:hAnsi="Times New Roman" w:cs="Times New Roman"/>
          <w:bCs/>
          <w:sz w:val="24"/>
          <w:szCs w:val="24"/>
        </w:rPr>
        <w:t>),</w:t>
      </w:r>
    </w:p>
    <w:p w14:paraId="7A50BF3D" w14:textId="36D43F61" w:rsidR="00ED3A55" w:rsidRPr="000B68F1" w:rsidRDefault="00ED3A55" w:rsidP="000B68F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radni odnos u dječjem vrtiću ne može zasnovati osoba koja ima zapreke definirane člankom 25. </w:t>
      </w:r>
      <w:r w:rsidRPr="00ED3A55">
        <w:rPr>
          <w:rFonts w:ascii="Times New Roman" w:hAnsi="Times New Roman" w:cs="Times New Roman"/>
          <w:bCs/>
          <w:sz w:val="24"/>
          <w:szCs w:val="24"/>
        </w:rPr>
        <w:t>Zakona o predškolskom odgoju i obrazovanju</w:t>
      </w:r>
      <w:r w:rsidR="00AC59F1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A9AD5C" w14:textId="77777777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16C7AB0" w14:textId="02179A15" w:rsidR="004A7F4C" w:rsidRDefault="00903429" w:rsidP="004A7F4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</w:t>
      </w:r>
      <w:r w:rsidR="00ED3A55">
        <w:rPr>
          <w:rFonts w:ascii="Times New Roman" w:hAnsi="Times New Roman" w:cs="Times New Roman"/>
          <w:b/>
          <w:sz w:val="24"/>
          <w:szCs w:val="24"/>
        </w:rPr>
        <w:t xml:space="preserve"> je dužan</w:t>
      </w:r>
      <w:r w:rsidR="004A7F4C">
        <w:rPr>
          <w:rFonts w:ascii="Times New Roman" w:hAnsi="Times New Roman" w:cs="Times New Roman"/>
          <w:b/>
          <w:sz w:val="24"/>
          <w:szCs w:val="24"/>
        </w:rPr>
        <w:t xml:space="preserve"> na natječaj </w:t>
      </w:r>
      <w:r w:rsidR="00ED3A55">
        <w:rPr>
          <w:rFonts w:ascii="Times New Roman" w:hAnsi="Times New Roman" w:cs="Times New Roman"/>
          <w:b/>
          <w:sz w:val="24"/>
          <w:szCs w:val="24"/>
        </w:rPr>
        <w:t>priložiti sljedeće dokumente u preslici</w:t>
      </w:r>
      <w:r w:rsidR="004A7F4C">
        <w:rPr>
          <w:rFonts w:ascii="Times New Roman" w:hAnsi="Times New Roman" w:cs="Times New Roman"/>
          <w:b/>
          <w:sz w:val="24"/>
          <w:szCs w:val="24"/>
        </w:rPr>
        <w:t>:</w:t>
      </w:r>
    </w:p>
    <w:p w14:paraId="101B5920" w14:textId="6A005289" w:rsidR="00ED3A55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C59F1">
        <w:rPr>
          <w:rFonts w:ascii="Times New Roman" w:hAnsi="Times New Roman" w:cs="Times New Roman"/>
          <w:sz w:val="24"/>
          <w:szCs w:val="24"/>
        </w:rPr>
        <w:t>vlastoručn</w:t>
      </w:r>
      <w:r w:rsidR="0083469A">
        <w:rPr>
          <w:rFonts w:ascii="Times New Roman" w:hAnsi="Times New Roman" w:cs="Times New Roman"/>
          <w:sz w:val="24"/>
          <w:szCs w:val="24"/>
        </w:rPr>
        <w:t>o</w:t>
      </w:r>
      <w:r w:rsidR="00AC59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potpisan</w:t>
      </w:r>
      <w:r w:rsidR="00AC59F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prijav</w:t>
      </w:r>
      <w:r w:rsidR="00AC59F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9AB8ABA" w14:textId="5AEE4CE4" w:rsidR="004A7F4C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A7F4C">
        <w:rPr>
          <w:rFonts w:ascii="Times New Roman" w:hAnsi="Times New Roman" w:cs="Times New Roman"/>
          <w:sz w:val="24"/>
          <w:szCs w:val="24"/>
        </w:rPr>
        <w:t>. životopis,</w:t>
      </w:r>
    </w:p>
    <w:p w14:paraId="26930BA6" w14:textId="6DD34AFA" w:rsidR="004A7F4C" w:rsidRDefault="00ED3A55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A7F4C">
        <w:rPr>
          <w:rFonts w:ascii="Times New Roman" w:hAnsi="Times New Roman" w:cs="Times New Roman"/>
          <w:sz w:val="24"/>
          <w:szCs w:val="24"/>
        </w:rPr>
        <w:t>. dokaz o stečenoj stručnoj spremi,</w:t>
      </w:r>
    </w:p>
    <w:p w14:paraId="1E82974A" w14:textId="25B478B0" w:rsidR="004A7F4C" w:rsidRDefault="00A03959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A7F4C">
        <w:rPr>
          <w:rFonts w:ascii="Times New Roman" w:hAnsi="Times New Roman" w:cs="Times New Roman"/>
          <w:sz w:val="24"/>
          <w:szCs w:val="24"/>
        </w:rPr>
        <w:t xml:space="preserve">. dokaz o radnom </w:t>
      </w:r>
      <w:r w:rsidR="00AC59F1">
        <w:rPr>
          <w:rFonts w:ascii="Times New Roman" w:hAnsi="Times New Roman" w:cs="Times New Roman"/>
          <w:sz w:val="24"/>
          <w:szCs w:val="24"/>
        </w:rPr>
        <w:t>stažu, odnosno</w:t>
      </w:r>
      <w:r w:rsidR="004A7F4C">
        <w:rPr>
          <w:rFonts w:ascii="Times New Roman" w:hAnsi="Times New Roman" w:cs="Times New Roman"/>
          <w:sz w:val="24"/>
          <w:szCs w:val="24"/>
        </w:rPr>
        <w:t xml:space="preserve"> elektronički zapis o </w:t>
      </w:r>
      <w:proofErr w:type="spellStart"/>
      <w:r w:rsidR="004A7F4C">
        <w:rPr>
          <w:rFonts w:ascii="Times New Roman" w:hAnsi="Times New Roman" w:cs="Times New Roman"/>
          <w:sz w:val="24"/>
          <w:szCs w:val="24"/>
        </w:rPr>
        <w:t>radnopravnom</w:t>
      </w:r>
      <w:proofErr w:type="spellEnd"/>
      <w:r w:rsidR="004A7F4C">
        <w:rPr>
          <w:rFonts w:ascii="Times New Roman" w:hAnsi="Times New Roman" w:cs="Times New Roman"/>
          <w:sz w:val="24"/>
          <w:szCs w:val="24"/>
        </w:rPr>
        <w:t xml:space="preserve"> statusu</w:t>
      </w:r>
      <w:r w:rsidR="00AC59F1">
        <w:rPr>
          <w:rFonts w:ascii="Times New Roman" w:hAnsi="Times New Roman" w:cs="Times New Roman"/>
          <w:sz w:val="24"/>
          <w:szCs w:val="24"/>
        </w:rPr>
        <w:t>/</w:t>
      </w:r>
      <w:r w:rsidR="004A7F4C">
        <w:rPr>
          <w:rFonts w:ascii="Times New Roman" w:hAnsi="Times New Roman" w:cs="Times New Roman"/>
          <w:sz w:val="24"/>
          <w:szCs w:val="24"/>
        </w:rPr>
        <w:t>ispis iz evidencije Hrvatskog zavoda za mirovinsko osiguranje</w:t>
      </w:r>
      <w:r w:rsidR="00AC59F1">
        <w:rPr>
          <w:rFonts w:ascii="Times New Roman" w:hAnsi="Times New Roman" w:cs="Times New Roman"/>
          <w:sz w:val="24"/>
          <w:szCs w:val="24"/>
        </w:rPr>
        <w:t xml:space="preserve">, </w:t>
      </w:r>
      <w:r w:rsidR="004A7F4C">
        <w:rPr>
          <w:rFonts w:ascii="Times New Roman" w:hAnsi="Times New Roman" w:cs="Times New Roman"/>
          <w:sz w:val="24"/>
          <w:szCs w:val="24"/>
        </w:rPr>
        <w:t xml:space="preserve">izdan </w:t>
      </w:r>
      <w:r w:rsidR="00AC59F1">
        <w:rPr>
          <w:rFonts w:ascii="Times New Roman" w:hAnsi="Times New Roman" w:cs="Times New Roman"/>
          <w:sz w:val="24"/>
          <w:szCs w:val="24"/>
        </w:rPr>
        <w:t>za</w:t>
      </w:r>
      <w:r w:rsidR="004A7F4C">
        <w:rPr>
          <w:rFonts w:ascii="Times New Roman" w:hAnsi="Times New Roman" w:cs="Times New Roman"/>
          <w:sz w:val="24"/>
          <w:szCs w:val="24"/>
        </w:rPr>
        <w:t xml:space="preserve"> vrijeme trajanja natječaja</w:t>
      </w:r>
      <w:r w:rsidR="00AC59F1">
        <w:rPr>
          <w:rFonts w:ascii="Times New Roman" w:hAnsi="Times New Roman" w:cs="Times New Roman"/>
          <w:sz w:val="24"/>
          <w:szCs w:val="24"/>
        </w:rPr>
        <w:t>,</w:t>
      </w:r>
    </w:p>
    <w:p w14:paraId="2161D7CA" w14:textId="77777777" w:rsidR="00ED3A55" w:rsidRDefault="00A03959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A7F4C">
        <w:rPr>
          <w:rFonts w:ascii="Times New Roman" w:hAnsi="Times New Roman" w:cs="Times New Roman"/>
          <w:sz w:val="24"/>
          <w:szCs w:val="24"/>
        </w:rPr>
        <w:t xml:space="preserve">. </w:t>
      </w:r>
      <w:r w:rsidR="00ED3A55">
        <w:rPr>
          <w:rFonts w:ascii="Times New Roman" w:hAnsi="Times New Roman" w:cs="Times New Roman"/>
          <w:sz w:val="24"/>
          <w:szCs w:val="24"/>
        </w:rPr>
        <w:t>uvjerenja/potvrde sukladno članku 25. Zakona:</w:t>
      </w:r>
    </w:p>
    <w:p w14:paraId="12F2B073" w14:textId="17408603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uvjerenje nadležnog suda da se protiv kandidata ne vodi kazneni postupak za neko </w:t>
      </w:r>
    </w:p>
    <w:p w14:paraId="0367F8F5" w14:textId="0BECFB2C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djelo iz članka 25. stavak 1. i 2. Zakona, ne starije od </w:t>
      </w:r>
      <w:r w:rsidR="00ED3A55">
        <w:rPr>
          <w:rFonts w:ascii="Times New Roman" w:hAnsi="Times New Roman" w:cs="Times New Roman"/>
          <w:sz w:val="24"/>
          <w:szCs w:val="24"/>
        </w:rPr>
        <w:t xml:space="preserve">60 </w:t>
      </w:r>
      <w:r>
        <w:rPr>
          <w:rFonts w:ascii="Times New Roman" w:hAnsi="Times New Roman" w:cs="Times New Roman"/>
          <w:sz w:val="24"/>
          <w:szCs w:val="24"/>
        </w:rPr>
        <w:t>dana</w:t>
      </w:r>
      <w:r w:rsidR="00ED3A55">
        <w:rPr>
          <w:rFonts w:ascii="Times New Roman" w:hAnsi="Times New Roman" w:cs="Times New Roman"/>
          <w:sz w:val="24"/>
          <w:szCs w:val="24"/>
        </w:rPr>
        <w:t>,</w:t>
      </w:r>
    </w:p>
    <w:p w14:paraId="46C685ED" w14:textId="77777777" w:rsidR="004A7F4C" w:rsidRDefault="004A7F4C" w:rsidP="004A7F4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uvjerenje nadležnog prekršajnog suda da se protiv kandidata ne vodi prekršajni</w:t>
      </w:r>
    </w:p>
    <w:p w14:paraId="490CB468" w14:textId="00AEF4FC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postupak za neko djelo iz članka 25. stavak 3. i 4., ne starije </w:t>
      </w:r>
      <w:r w:rsidR="00ED3A55">
        <w:rPr>
          <w:rFonts w:ascii="Times New Roman" w:hAnsi="Times New Roman" w:cs="Times New Roman"/>
          <w:sz w:val="24"/>
          <w:szCs w:val="24"/>
        </w:rPr>
        <w:t>od 60 dana,</w:t>
      </w:r>
    </w:p>
    <w:p w14:paraId="0771D56C" w14:textId="7D1AA46B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potvrdu </w:t>
      </w:r>
      <w:r w:rsidR="00AC59F1">
        <w:rPr>
          <w:rFonts w:ascii="Times New Roman" w:hAnsi="Times New Roman" w:cs="Times New Roman"/>
          <w:sz w:val="24"/>
          <w:szCs w:val="24"/>
        </w:rPr>
        <w:t>Hrvatskog zavoda za socijalni rad</w:t>
      </w:r>
      <w:r>
        <w:rPr>
          <w:rFonts w:ascii="Times New Roman" w:hAnsi="Times New Roman" w:cs="Times New Roman"/>
          <w:sz w:val="24"/>
          <w:szCs w:val="24"/>
        </w:rPr>
        <w:t xml:space="preserve"> prema mjestu stanovanja da kandidatu nisu izrečene zaštitne mjere iz članka 25. Zakona, ne starij</w:t>
      </w:r>
      <w:r w:rsidR="003D33C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</w:t>
      </w:r>
      <w:r w:rsidR="00ED3A55">
        <w:rPr>
          <w:rFonts w:ascii="Times New Roman" w:hAnsi="Times New Roman" w:cs="Times New Roman"/>
          <w:sz w:val="24"/>
          <w:szCs w:val="24"/>
        </w:rPr>
        <w:t xml:space="preserve">60 </w:t>
      </w:r>
      <w:r>
        <w:rPr>
          <w:rFonts w:ascii="Times New Roman" w:hAnsi="Times New Roman" w:cs="Times New Roman"/>
          <w:sz w:val="24"/>
          <w:szCs w:val="24"/>
        </w:rPr>
        <w:t>dana</w:t>
      </w:r>
      <w:r w:rsidR="00ED3A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54955" w14:textId="346BB364" w:rsidR="004A7F4C" w:rsidRDefault="00A03959" w:rsidP="00A03959">
      <w:pPr>
        <w:spacing w:after="0" w:line="257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7F4C">
        <w:rPr>
          <w:rFonts w:ascii="Times New Roman" w:hAnsi="Times New Roman" w:cs="Times New Roman"/>
          <w:sz w:val="24"/>
          <w:szCs w:val="24"/>
        </w:rPr>
        <w:t xml:space="preserve">. </w:t>
      </w:r>
      <w:r w:rsidR="00AC59F1">
        <w:rPr>
          <w:rFonts w:ascii="Times New Roman" w:hAnsi="Times New Roman" w:cs="Times New Roman"/>
          <w:sz w:val="24"/>
          <w:szCs w:val="24"/>
        </w:rPr>
        <w:t>vlastoručno potpisanu</w:t>
      </w:r>
      <w:r w:rsidR="005C466F">
        <w:rPr>
          <w:rFonts w:ascii="Times New Roman" w:hAnsi="Times New Roman" w:cs="Times New Roman"/>
          <w:sz w:val="24"/>
          <w:szCs w:val="24"/>
        </w:rPr>
        <w:t xml:space="preserve"> </w:t>
      </w:r>
      <w:r w:rsidR="004A7F4C">
        <w:rPr>
          <w:rFonts w:ascii="Times New Roman" w:eastAsia="Times New Roman" w:hAnsi="Times New Roman" w:cs="Times New Roman"/>
          <w:sz w:val="24"/>
          <w:szCs w:val="24"/>
          <w:lang w:eastAsia="hr-HR"/>
        </w:rPr>
        <w:t>izjav</w:t>
      </w:r>
      <w:r w:rsidR="005C466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4A7F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nepostojanju zapreka iz čl. 25. Zakona za prijem u radni odnos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328E929" w14:textId="77777777" w:rsidR="00F42531" w:rsidRDefault="00F42531" w:rsidP="00A03959">
      <w:pPr>
        <w:spacing w:after="0" w:line="257" w:lineRule="auto"/>
        <w:rPr>
          <w:rFonts w:ascii="Times New Roman" w:hAnsi="Times New Roman" w:cs="Times New Roman"/>
          <w:sz w:val="24"/>
          <w:szCs w:val="24"/>
        </w:rPr>
      </w:pPr>
    </w:p>
    <w:p w14:paraId="17EF1A93" w14:textId="1384945E" w:rsidR="004A7F4C" w:rsidRPr="00A52E38" w:rsidRDefault="004A7F4C" w:rsidP="004A7F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2E38">
        <w:rPr>
          <w:rFonts w:ascii="Times New Roman" w:hAnsi="Times New Roman" w:cs="Times New Roman"/>
          <w:b/>
          <w:bCs/>
          <w:sz w:val="24"/>
          <w:szCs w:val="24"/>
        </w:rPr>
        <w:t>Prijave na natječaj s obveznom dokumentacijom dostaviti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 osobno</w:t>
      </w:r>
      <w:r w:rsidR="00412ED8"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u zatvorenoj omotnici na adresu: Dječji vrtić Vlakić Martijanec, Školska ulica 3B, 42232 Martijanec s naznakom "Prijava na 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natječaj za 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 xml:space="preserve">radno mjesto </w:t>
      </w:r>
      <w:r w:rsidR="00A03959" w:rsidRPr="00A52E38">
        <w:rPr>
          <w:rFonts w:ascii="Times New Roman" w:hAnsi="Times New Roman" w:cs="Times New Roman"/>
          <w:b/>
          <w:bCs/>
          <w:sz w:val="24"/>
          <w:szCs w:val="24"/>
        </w:rPr>
        <w:t>Odgojitelj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A52E38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5C466F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A03959" w:rsidRPr="00A52E38">
        <w:rPr>
          <w:rFonts w:ascii="Times New Roman" w:hAnsi="Times New Roman" w:cs="Times New Roman"/>
          <w:b/>
          <w:bCs/>
          <w:sz w:val="24"/>
          <w:szCs w:val="24"/>
        </w:rPr>
        <w:t xml:space="preserve"> predškolske djece</w:t>
      </w:r>
      <w:r w:rsidR="00430529">
        <w:rPr>
          <w:rFonts w:ascii="Times New Roman" w:hAnsi="Times New Roman" w:cs="Times New Roman"/>
          <w:b/>
          <w:bCs/>
          <w:sz w:val="24"/>
          <w:szCs w:val="24"/>
        </w:rPr>
        <w:t xml:space="preserve"> na određeno puno radno vrijeme</w:t>
      </w:r>
      <w:r w:rsidRPr="00A52E3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CDE8F5" w14:textId="77BFE644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 spola</w:t>
      </w:r>
      <w:r w:rsidR="005C466F">
        <w:rPr>
          <w:rFonts w:ascii="Times New Roman" w:hAnsi="Times New Roman" w:cs="Times New Roman"/>
          <w:sz w:val="24"/>
          <w:szCs w:val="24"/>
        </w:rPr>
        <w:t>.</w:t>
      </w:r>
    </w:p>
    <w:p w14:paraId="2C5028D5" w14:textId="5E1186F0" w:rsidR="005C466F" w:rsidRDefault="005C466F" w:rsidP="005C46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C466F">
        <w:rPr>
          <w:rFonts w:ascii="Times New Roman" w:eastAsia="Times New Roman" w:hAnsi="Times New Roman" w:cs="Times New Roman"/>
          <w:sz w:val="24"/>
          <w:szCs w:val="24"/>
        </w:rPr>
        <w:t>Osobe koje ostvaruju pravo prednosti prilikom zapošljavanja prema posebnim propisima, dužne su u prijavi na natječaj pozvati se na to pravo te priložiti svu propisanu dokumentaciju prema posebnom zakonu, te imaju prednost u odnosu na ostale kandidate/kinje samo pod jednakim uvjetima.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Osoba koja može ostvariti pravo prednosti: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102. Zakona o hrvatskim braniteljima iz Domovinskog rata i članovima njihovih obitelji (NN br. 121/17, 98/19 i 84/21), uz prijavu na natječaj dužna je priložiti osim dokaza o ispunjavanju traženih uvjeta i sve potrebne dokaze dostupne na poveznici Ministarstva hrvatskih branitelja.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Informacije o dokazima koji su potrebni za ostvarivanje prava prednosti pri zapošljavanju nalaze se na poveznici: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5" w:history="1">
        <w:r w:rsidRPr="005C466F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https://branitelji.gov.hr/UserDocsImages//NG/12%20Prosinac/Zapo%C5%A1ljavanje//POPIS%20DOKAZA%20ZA%20OSTVARIVANJE%20PRAVA%20PRI%20ZAPO%C5%A0LJAVANJU.pdf</w:t>
        </w:r>
      </w:hyperlink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47.-50. Zakona o civilnim stradalnicima iz Domovinskog rata (NN br. 84/21), uz prijavu na natječaj dužna je priložiti osim dokaza o ispunjavanju traženih uvjeta i sve potrebne dokaze dostupne na poveznici Ministarstva hrvatskih branitelja: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5C466F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takvo pravo te dokaz o tome na koji način je prestao radni odnos kod posljednjeg poslodavca;</w:t>
      </w:r>
      <w:r w:rsidRPr="005C466F">
        <w:rPr>
          <w:rFonts w:ascii="Times New Roman" w:eastAsia="Times New Roman" w:hAnsi="Times New Roman" w:cs="Times New Roman"/>
          <w:sz w:val="24"/>
          <w:szCs w:val="24"/>
        </w:rPr>
        <w:br/>
        <w:t>-sukladno čl. 9. Zakona o profesionalnoj rehabilitaciji i zapošljavanju osoba s invaliditetom (Narodne novine broj 157/13, 152/14, 39/18 i 32/20.), uz prijavu na natječaj dužna je osim dokaza o ispunjavanju traženih uvjeta, priložiti dokaz o utvrđenom statusu osobe s invaliditetom, te dokaz o tome na koji način je prestao radni odnos kod posljednjeg poslodavca.</w:t>
      </w:r>
    </w:p>
    <w:p w14:paraId="3A6D7D91" w14:textId="77777777" w:rsidR="004A7F4C" w:rsidRDefault="004A7F4C" w:rsidP="004A7F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B7A4D4" w14:textId="5FAA03FD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Urednom prijavom smatra se prijava koja sadrži sve podatke i priloge navedene u </w:t>
      </w:r>
      <w:r w:rsidR="004F69FD">
        <w:rPr>
          <w:rFonts w:ascii="Times New Roman" w:hAnsi="Times New Roman" w:cs="Times New Roman"/>
          <w:sz w:val="24"/>
          <w:szCs w:val="24"/>
        </w:rPr>
        <w:t xml:space="preserve">tekstu ovog </w:t>
      </w:r>
      <w:r>
        <w:rPr>
          <w:rFonts w:ascii="Times New Roman" w:hAnsi="Times New Roman" w:cs="Times New Roman"/>
          <w:sz w:val="24"/>
          <w:szCs w:val="24"/>
        </w:rPr>
        <w:t>natječaj</w:t>
      </w:r>
      <w:r w:rsidR="004F69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3B055F" w14:textId="650851E1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Nepravovremene i nepotpune prijave neće se razmatrati. Isprave se dostavljaju u neovjerenim preslikama i ne vraćaju se, a prije sklapanja ugovora o radu izabrani </w:t>
      </w:r>
      <w:r w:rsidR="004F69FD">
        <w:rPr>
          <w:rFonts w:ascii="Times New Roman" w:hAnsi="Times New Roman" w:cs="Times New Roman"/>
          <w:sz w:val="24"/>
          <w:szCs w:val="24"/>
        </w:rPr>
        <w:t>kandidat</w:t>
      </w:r>
      <w:r>
        <w:rPr>
          <w:rFonts w:ascii="Times New Roman" w:hAnsi="Times New Roman" w:cs="Times New Roman"/>
          <w:sz w:val="24"/>
          <w:szCs w:val="24"/>
        </w:rPr>
        <w:t xml:space="preserve"> duž</w:t>
      </w:r>
      <w:r w:rsidR="0083469A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69A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predočiti </w:t>
      </w:r>
      <w:r w:rsidR="0083469A">
        <w:rPr>
          <w:rFonts w:ascii="Times New Roman" w:hAnsi="Times New Roman" w:cs="Times New Roman"/>
          <w:sz w:val="24"/>
          <w:szCs w:val="24"/>
        </w:rPr>
        <w:t>izvornike</w:t>
      </w:r>
      <w:r>
        <w:rPr>
          <w:rFonts w:ascii="Times New Roman" w:hAnsi="Times New Roman" w:cs="Times New Roman"/>
          <w:sz w:val="24"/>
          <w:szCs w:val="24"/>
        </w:rPr>
        <w:t xml:space="preserve"> traženih dokumenata. </w:t>
      </w:r>
    </w:p>
    <w:p w14:paraId="684B1643" w14:textId="32C4E85D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Upravno vijeće Vrtića </w:t>
      </w:r>
      <w:r w:rsidR="0083469A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država pravo ne </w:t>
      </w:r>
      <w:r w:rsidR="0083469A">
        <w:rPr>
          <w:rFonts w:ascii="Times New Roman" w:hAnsi="Times New Roman" w:cs="Times New Roman"/>
          <w:sz w:val="24"/>
          <w:szCs w:val="24"/>
        </w:rPr>
        <w:t>odabrati</w:t>
      </w:r>
      <w:r>
        <w:rPr>
          <w:rFonts w:ascii="Times New Roman" w:hAnsi="Times New Roman" w:cs="Times New Roman"/>
          <w:sz w:val="24"/>
          <w:szCs w:val="24"/>
        </w:rPr>
        <w:t xml:space="preserve"> ni</w:t>
      </w:r>
      <w:r w:rsidR="008346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</w:t>
      </w:r>
      <w:r w:rsidR="0083469A">
        <w:rPr>
          <w:rFonts w:ascii="Times New Roman" w:hAnsi="Times New Roman" w:cs="Times New Roman"/>
          <w:sz w:val="24"/>
          <w:szCs w:val="24"/>
        </w:rPr>
        <w:t>og kandidata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469A">
        <w:rPr>
          <w:rFonts w:ascii="Times New Roman" w:hAnsi="Times New Roman" w:cs="Times New Roman"/>
          <w:sz w:val="24"/>
          <w:szCs w:val="24"/>
        </w:rPr>
        <w:t>ako utvrdi</w:t>
      </w:r>
      <w:r>
        <w:rPr>
          <w:rFonts w:ascii="Times New Roman" w:hAnsi="Times New Roman" w:cs="Times New Roman"/>
          <w:sz w:val="24"/>
          <w:szCs w:val="24"/>
        </w:rPr>
        <w:t xml:space="preserve"> da prijav</w:t>
      </w:r>
      <w:r w:rsidR="0083469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ne udovoljava</w:t>
      </w:r>
      <w:r w:rsidR="0083469A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 xml:space="preserve"> uvjetima natječaja.</w:t>
      </w:r>
    </w:p>
    <w:p w14:paraId="19E6B167" w14:textId="3F8644BC" w:rsidR="004A7F4C" w:rsidRDefault="004A7F4C" w:rsidP="004A7F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Prijavom na natječaj kandidati su izričito suglasni da Dječji vrtić Vlakić Martijanec može prikupljati, koristiti i dalje obrađivati podatke u svrhu provedbe natječajnog postupka sukladno odredbama Opće uredbe o zaštiti podataka i Zakona o provedbi Opće uredbe o zaštiti podataka.</w:t>
      </w:r>
    </w:p>
    <w:p w14:paraId="423089BF" w14:textId="42620176" w:rsidR="004A7F4C" w:rsidRPr="008F772A" w:rsidRDefault="00E421C0" w:rsidP="0043682C">
      <w:pPr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72A">
        <w:rPr>
          <w:rFonts w:ascii="Times New Roman" w:eastAsia="Times New Roman" w:hAnsi="Times New Roman" w:cs="Times New Roman"/>
          <w:sz w:val="24"/>
          <w:szCs w:val="24"/>
        </w:rPr>
        <w:t>Natječaj će biti objavljen na mrežnoj stranici i oglasnoj ploči Hrvatskog zavoda za  zapošljavanje te na mrežnoj stranici i oglasnoj ploči Vrtića</w:t>
      </w:r>
      <w:r w:rsidR="0083469A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r w:rsidR="0083469A">
        <w:rPr>
          <w:rFonts w:ascii="Times New Roman" w:hAnsi="Times New Roman" w:cs="Times New Roman"/>
          <w:sz w:val="24"/>
          <w:szCs w:val="24"/>
        </w:rPr>
        <w:t>r</w:t>
      </w:r>
      <w:r w:rsidR="008F772A" w:rsidRPr="008F772A">
        <w:rPr>
          <w:rFonts w:ascii="Times New Roman" w:hAnsi="Times New Roman" w:cs="Times New Roman"/>
          <w:sz w:val="24"/>
          <w:szCs w:val="24"/>
        </w:rPr>
        <w:t>ok za dostavu prijava na natječaj je osam dana od dana objave natječaja.</w:t>
      </w:r>
    </w:p>
    <w:p w14:paraId="00740CCC" w14:textId="77777777" w:rsidR="00D002E8" w:rsidRPr="008F772A" w:rsidRDefault="00D002E8" w:rsidP="004A7F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C709F4" w14:textId="77777777" w:rsidR="004A7F4C" w:rsidRDefault="004A7F4C" w:rsidP="004A7F4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D5E2BA" w14:textId="399A2EC5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PREDSJEDN</w:t>
      </w:r>
      <w:r w:rsidR="00303319">
        <w:rPr>
          <w:rFonts w:ascii="Times New Roman" w:hAnsi="Times New Roman" w:cs="Times New Roman"/>
          <w:sz w:val="24"/>
          <w:szCs w:val="24"/>
        </w:rPr>
        <w:t>ICA</w:t>
      </w:r>
      <w:r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7A67FAF8" w14:textId="2F1580C1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D</w:t>
      </w:r>
      <w:r w:rsidR="00303319">
        <w:rPr>
          <w:rFonts w:ascii="Times New Roman" w:hAnsi="Times New Roman" w:cs="Times New Roman"/>
          <w:sz w:val="24"/>
          <w:szCs w:val="24"/>
        </w:rPr>
        <w:t>ječjeg vrtića</w:t>
      </w:r>
      <w:r>
        <w:rPr>
          <w:rFonts w:ascii="Times New Roman" w:hAnsi="Times New Roman" w:cs="Times New Roman"/>
          <w:sz w:val="24"/>
          <w:szCs w:val="24"/>
        </w:rPr>
        <w:t xml:space="preserve"> Vlakić Martijanec</w:t>
      </w:r>
    </w:p>
    <w:p w14:paraId="0213F09D" w14:textId="77777777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025588" w14:textId="5708A0A0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________________</w:t>
      </w:r>
      <w:r w:rsidR="004805AA">
        <w:rPr>
          <w:rFonts w:ascii="Times New Roman" w:hAnsi="Times New Roman" w:cs="Times New Roman"/>
          <w:sz w:val="24"/>
          <w:szCs w:val="24"/>
        </w:rPr>
        <w:t>___________</w:t>
      </w:r>
    </w:p>
    <w:p w14:paraId="3E98197A" w14:textId="7B637486" w:rsidR="004A7F4C" w:rsidRDefault="004A7F4C" w:rsidP="0030331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11DEA" w:rsidRPr="00811DEA">
        <w:rPr>
          <w:rFonts w:ascii="Times New Roman" w:hAnsi="Times New Roman" w:cs="Times New Roman"/>
          <w:bCs/>
          <w:sz w:val="24"/>
          <w:szCs w:val="24"/>
        </w:rPr>
        <w:t xml:space="preserve">               Sanja Grković, </w:t>
      </w:r>
      <w:proofErr w:type="spellStart"/>
      <w:r w:rsidR="00811DEA" w:rsidRPr="00811DEA">
        <w:rPr>
          <w:rFonts w:ascii="Times New Roman" w:hAnsi="Times New Roman" w:cs="Times New Roman"/>
          <w:bCs/>
          <w:sz w:val="24"/>
          <w:szCs w:val="24"/>
        </w:rPr>
        <w:t>univ</w:t>
      </w:r>
      <w:proofErr w:type="spellEnd"/>
      <w:r w:rsidR="00811DEA" w:rsidRPr="00811DEA">
        <w:rPr>
          <w:rFonts w:ascii="Times New Roman" w:hAnsi="Times New Roman" w:cs="Times New Roman"/>
          <w:bCs/>
          <w:sz w:val="24"/>
          <w:szCs w:val="24"/>
        </w:rPr>
        <w:t>.</w:t>
      </w:r>
      <w:r w:rsidR="002D19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1DEA" w:rsidRPr="00811DEA">
        <w:rPr>
          <w:rFonts w:ascii="Times New Roman" w:hAnsi="Times New Roman" w:cs="Times New Roman"/>
          <w:bCs/>
          <w:sz w:val="24"/>
          <w:szCs w:val="24"/>
        </w:rPr>
        <w:t>mag.</w:t>
      </w:r>
      <w:r w:rsidR="002D19D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11DEA" w:rsidRPr="00811DEA">
        <w:rPr>
          <w:rFonts w:ascii="Times New Roman" w:hAnsi="Times New Roman" w:cs="Times New Roman"/>
          <w:bCs/>
          <w:sz w:val="24"/>
          <w:szCs w:val="24"/>
        </w:rPr>
        <w:t>oec</w:t>
      </w:r>
      <w:proofErr w:type="spellEnd"/>
      <w:r w:rsidR="00811DEA" w:rsidRPr="00811DE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DD23F6D" w14:textId="77777777" w:rsidR="00A66BD9" w:rsidRDefault="00A66BD9" w:rsidP="00303319">
      <w:pPr>
        <w:jc w:val="right"/>
      </w:pPr>
    </w:p>
    <w:sectPr w:rsidR="00A6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4E5F27"/>
    <w:multiLevelType w:val="hybridMultilevel"/>
    <w:tmpl w:val="4A2AA6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9D6941"/>
    <w:multiLevelType w:val="hybridMultilevel"/>
    <w:tmpl w:val="BD6A004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512018">
    <w:abstractNumId w:val="1"/>
  </w:num>
  <w:num w:numId="2" w16cid:durableId="4098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4C"/>
    <w:rsid w:val="000050CB"/>
    <w:rsid w:val="00007F50"/>
    <w:rsid w:val="000105ED"/>
    <w:rsid w:val="00015909"/>
    <w:rsid w:val="0002799F"/>
    <w:rsid w:val="000403F8"/>
    <w:rsid w:val="000A60C3"/>
    <w:rsid w:val="000A78FB"/>
    <w:rsid w:val="000B68F1"/>
    <w:rsid w:val="001171FA"/>
    <w:rsid w:val="001C77A3"/>
    <w:rsid w:val="001F727F"/>
    <w:rsid w:val="00222657"/>
    <w:rsid w:val="00256714"/>
    <w:rsid w:val="002C594E"/>
    <w:rsid w:val="002D19D6"/>
    <w:rsid w:val="00303319"/>
    <w:rsid w:val="0033297D"/>
    <w:rsid w:val="00365459"/>
    <w:rsid w:val="003962E8"/>
    <w:rsid w:val="003D33CE"/>
    <w:rsid w:val="003E2346"/>
    <w:rsid w:val="00412ED8"/>
    <w:rsid w:val="00430529"/>
    <w:rsid w:val="0043682C"/>
    <w:rsid w:val="00467566"/>
    <w:rsid w:val="004805AA"/>
    <w:rsid w:val="00481EDF"/>
    <w:rsid w:val="004836E8"/>
    <w:rsid w:val="004A7F4C"/>
    <w:rsid w:val="004F69FD"/>
    <w:rsid w:val="00551116"/>
    <w:rsid w:val="005973EA"/>
    <w:rsid w:val="005A0E0B"/>
    <w:rsid w:val="005C466F"/>
    <w:rsid w:val="005D1768"/>
    <w:rsid w:val="005E2880"/>
    <w:rsid w:val="005E529D"/>
    <w:rsid w:val="0063036A"/>
    <w:rsid w:val="00671127"/>
    <w:rsid w:val="00684969"/>
    <w:rsid w:val="00692AD8"/>
    <w:rsid w:val="006F2A93"/>
    <w:rsid w:val="00700A96"/>
    <w:rsid w:val="00701B0A"/>
    <w:rsid w:val="0075601D"/>
    <w:rsid w:val="007C6297"/>
    <w:rsid w:val="007C7041"/>
    <w:rsid w:val="00811DEA"/>
    <w:rsid w:val="008173B2"/>
    <w:rsid w:val="0083469A"/>
    <w:rsid w:val="00842055"/>
    <w:rsid w:val="00877D7A"/>
    <w:rsid w:val="008A4C8F"/>
    <w:rsid w:val="008C3C57"/>
    <w:rsid w:val="008F3D13"/>
    <w:rsid w:val="008F772A"/>
    <w:rsid w:val="009003A6"/>
    <w:rsid w:val="00903429"/>
    <w:rsid w:val="00927A14"/>
    <w:rsid w:val="00933347"/>
    <w:rsid w:val="009F1A88"/>
    <w:rsid w:val="00A03959"/>
    <w:rsid w:val="00A32FED"/>
    <w:rsid w:val="00A36586"/>
    <w:rsid w:val="00A52E38"/>
    <w:rsid w:val="00A66BD9"/>
    <w:rsid w:val="00A71F5E"/>
    <w:rsid w:val="00A82262"/>
    <w:rsid w:val="00A916D4"/>
    <w:rsid w:val="00A95196"/>
    <w:rsid w:val="00AA7EC8"/>
    <w:rsid w:val="00AB5333"/>
    <w:rsid w:val="00AC59F1"/>
    <w:rsid w:val="00B675AE"/>
    <w:rsid w:val="00B73F37"/>
    <w:rsid w:val="00BB0820"/>
    <w:rsid w:val="00BB1756"/>
    <w:rsid w:val="00C31F3A"/>
    <w:rsid w:val="00C346C0"/>
    <w:rsid w:val="00C406A5"/>
    <w:rsid w:val="00C50F0B"/>
    <w:rsid w:val="00C76677"/>
    <w:rsid w:val="00CC465A"/>
    <w:rsid w:val="00D002E8"/>
    <w:rsid w:val="00D30606"/>
    <w:rsid w:val="00D316A8"/>
    <w:rsid w:val="00D4168E"/>
    <w:rsid w:val="00D42D2B"/>
    <w:rsid w:val="00DB1078"/>
    <w:rsid w:val="00DE289C"/>
    <w:rsid w:val="00E314DA"/>
    <w:rsid w:val="00E421C0"/>
    <w:rsid w:val="00E43ABB"/>
    <w:rsid w:val="00E83FF8"/>
    <w:rsid w:val="00EB65A2"/>
    <w:rsid w:val="00EB793D"/>
    <w:rsid w:val="00ED3A55"/>
    <w:rsid w:val="00EE7115"/>
    <w:rsid w:val="00F3165B"/>
    <w:rsid w:val="00F40646"/>
    <w:rsid w:val="00F42531"/>
    <w:rsid w:val="00F44D48"/>
    <w:rsid w:val="00F57A08"/>
    <w:rsid w:val="00F6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8E10E"/>
  <w15:chartTrackingRefBased/>
  <w15:docId w15:val="{74431979-B493-4A4F-B967-8E6C9644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F4C"/>
    <w:pPr>
      <w:spacing w:line="256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A7F4C"/>
    <w:rPr>
      <w:color w:val="0000FF"/>
      <w:u w:val="single"/>
    </w:rPr>
  </w:style>
  <w:style w:type="paragraph" w:styleId="Bezproreda">
    <w:name w:val="No Spacing"/>
    <w:uiPriority w:val="1"/>
    <w:qFormat/>
    <w:rsid w:val="004A7F4C"/>
    <w:pPr>
      <w:spacing w:after="0" w:line="240" w:lineRule="auto"/>
    </w:pPr>
    <w:rPr>
      <w:kern w:val="0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5A0E0B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96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5</cp:revision>
  <cp:lastPrinted>2026-08-21T10:21:00Z</cp:lastPrinted>
  <dcterms:created xsi:type="dcterms:W3CDTF">2026-08-18T09:01:00Z</dcterms:created>
  <dcterms:modified xsi:type="dcterms:W3CDTF">2026-08-21T10:22:00Z</dcterms:modified>
</cp:coreProperties>
</file>