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4B57F" w14:textId="6D9941BC" w:rsidR="00217CA3" w:rsidRPr="00217CA3" w:rsidRDefault="00217CA3" w:rsidP="008B7A69">
      <w:pPr>
        <w:jc w:val="both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Na temelju članka 26. Zakona o predškolskom odgoju i obrazovanju (</w:t>
      </w:r>
      <w:r w:rsidR="00CB1D44">
        <w:rPr>
          <w:rFonts w:ascii="Times New Roman" w:hAnsi="Times New Roman" w:cs="Times New Roman"/>
          <w:sz w:val="24"/>
          <w:szCs w:val="24"/>
        </w:rPr>
        <w:t>NN</w:t>
      </w:r>
      <w:r w:rsidRPr="00217CA3">
        <w:rPr>
          <w:rFonts w:ascii="Times New Roman" w:hAnsi="Times New Roman" w:cs="Times New Roman"/>
          <w:sz w:val="24"/>
          <w:szCs w:val="24"/>
        </w:rPr>
        <w:t>, broj 10/97, 107/07, 94/13, 98/19, 57/22, 101/23, 145/23, 145/24 i 22/26), članka 51. Statuta Dječjeg vrtića Vlakić Martijanec</w:t>
      </w:r>
      <w:r w:rsidR="00094637">
        <w:rPr>
          <w:rFonts w:ascii="Times New Roman" w:hAnsi="Times New Roman" w:cs="Times New Roman"/>
          <w:sz w:val="24"/>
          <w:szCs w:val="24"/>
        </w:rPr>
        <w:t>,</w:t>
      </w:r>
      <w:r w:rsidR="00CB1D44">
        <w:rPr>
          <w:rFonts w:ascii="Times New Roman" w:hAnsi="Times New Roman" w:cs="Times New Roman"/>
          <w:sz w:val="24"/>
          <w:szCs w:val="24"/>
        </w:rPr>
        <w:t xml:space="preserve"> </w:t>
      </w:r>
      <w:r w:rsidRPr="006342AC">
        <w:rPr>
          <w:rFonts w:ascii="Times New Roman" w:hAnsi="Times New Roman" w:cs="Times New Roman"/>
          <w:b/>
          <w:bCs/>
          <w:sz w:val="24"/>
          <w:szCs w:val="24"/>
        </w:rPr>
        <w:t>Upravno vijeće Dječjeg vrtića Vlakić Martijanec</w:t>
      </w:r>
      <w:r w:rsidRPr="00217CA3">
        <w:rPr>
          <w:rFonts w:ascii="Times New Roman" w:hAnsi="Times New Roman" w:cs="Times New Roman"/>
          <w:sz w:val="24"/>
          <w:szCs w:val="24"/>
        </w:rPr>
        <w:t xml:space="preserve">, na </w:t>
      </w:r>
      <w:r w:rsidR="00CB1D44">
        <w:rPr>
          <w:rFonts w:ascii="Times New Roman" w:hAnsi="Times New Roman" w:cs="Times New Roman"/>
          <w:sz w:val="24"/>
          <w:szCs w:val="24"/>
        </w:rPr>
        <w:t xml:space="preserve">svojoj </w:t>
      </w:r>
      <w:r w:rsidR="00CB1D44" w:rsidRPr="006342AC">
        <w:rPr>
          <w:rFonts w:ascii="Times New Roman" w:hAnsi="Times New Roman" w:cs="Times New Roman"/>
          <w:b/>
          <w:bCs/>
          <w:sz w:val="24"/>
          <w:szCs w:val="24"/>
        </w:rPr>
        <w:t xml:space="preserve">26. </w:t>
      </w:r>
      <w:r w:rsidRPr="006342AC">
        <w:rPr>
          <w:rFonts w:ascii="Times New Roman" w:hAnsi="Times New Roman" w:cs="Times New Roman"/>
          <w:b/>
          <w:bCs/>
          <w:sz w:val="24"/>
          <w:szCs w:val="24"/>
        </w:rPr>
        <w:t xml:space="preserve">sjednici </w:t>
      </w:r>
      <w:r w:rsidRPr="00DA6266">
        <w:rPr>
          <w:rFonts w:ascii="Times New Roman" w:hAnsi="Times New Roman" w:cs="Times New Roman"/>
          <w:sz w:val="24"/>
          <w:szCs w:val="24"/>
        </w:rPr>
        <w:t>održanoj dana</w:t>
      </w:r>
      <w:r w:rsidRPr="006342A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B1D44" w:rsidRPr="006342AC">
        <w:rPr>
          <w:rFonts w:ascii="Times New Roman" w:hAnsi="Times New Roman" w:cs="Times New Roman"/>
          <w:b/>
          <w:bCs/>
          <w:sz w:val="24"/>
          <w:szCs w:val="24"/>
        </w:rPr>
        <w:t>21.</w:t>
      </w:r>
      <w:r w:rsidR="008B7A69" w:rsidRPr="006342AC">
        <w:rPr>
          <w:rFonts w:ascii="Times New Roman" w:hAnsi="Times New Roman" w:cs="Times New Roman"/>
          <w:b/>
          <w:bCs/>
          <w:sz w:val="24"/>
          <w:szCs w:val="24"/>
        </w:rPr>
        <w:t xml:space="preserve"> kolovoza </w:t>
      </w:r>
      <w:r w:rsidRPr="006342AC">
        <w:rPr>
          <w:rFonts w:ascii="Times New Roman" w:hAnsi="Times New Roman" w:cs="Times New Roman"/>
          <w:b/>
          <w:bCs/>
          <w:sz w:val="24"/>
          <w:szCs w:val="24"/>
        </w:rPr>
        <w:t>2026. godine</w:t>
      </w:r>
      <w:r w:rsidRPr="006342AC">
        <w:rPr>
          <w:rFonts w:ascii="Times New Roman" w:hAnsi="Times New Roman" w:cs="Times New Roman"/>
          <w:sz w:val="24"/>
          <w:szCs w:val="24"/>
        </w:rPr>
        <w:t>,</w:t>
      </w:r>
      <w:r w:rsidRPr="00217CA3">
        <w:rPr>
          <w:rFonts w:ascii="Times New Roman" w:hAnsi="Times New Roman" w:cs="Times New Roman"/>
          <w:sz w:val="24"/>
          <w:szCs w:val="24"/>
        </w:rPr>
        <w:t xml:space="preserve"> donosi</w:t>
      </w:r>
    </w:p>
    <w:p w14:paraId="3023B7CF" w14:textId="77777777" w:rsidR="00217CA3" w:rsidRPr="00217CA3" w:rsidRDefault="00217CA3" w:rsidP="00217C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7CA3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7877099E" w14:textId="77777777" w:rsidR="008B7A69" w:rsidRDefault="00217CA3" w:rsidP="00217C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7CA3">
        <w:rPr>
          <w:rFonts w:ascii="Times New Roman" w:hAnsi="Times New Roman" w:cs="Times New Roman"/>
          <w:b/>
          <w:bCs/>
          <w:sz w:val="24"/>
          <w:szCs w:val="24"/>
        </w:rPr>
        <w:t>o poništenju javnog natječaja</w:t>
      </w:r>
      <w:r w:rsidR="008B7A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54F3E9D" w14:textId="767B6FA5" w:rsidR="00217CA3" w:rsidRDefault="008B7A69" w:rsidP="00217C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 zapošljavanje na radno mjesto Odgojitelj/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predškolske djece - Pripravnik/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ca</w:t>
      </w:r>
      <w:proofErr w:type="spellEnd"/>
    </w:p>
    <w:p w14:paraId="18AFBF24" w14:textId="77777777" w:rsidR="008B7A69" w:rsidRPr="00217CA3" w:rsidRDefault="008B7A69" w:rsidP="00217C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21F2A4" w14:textId="77777777" w:rsidR="00217CA3" w:rsidRPr="00217CA3" w:rsidRDefault="00217CA3" w:rsidP="00217CA3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Članak 1.</w:t>
      </w:r>
    </w:p>
    <w:p w14:paraId="47944AB5" w14:textId="2D9955C2" w:rsidR="00217CA3" w:rsidRPr="00217CA3" w:rsidRDefault="00217CA3" w:rsidP="008B7A69">
      <w:pPr>
        <w:jc w:val="both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Poništava se javni natječaj za zapošljavanje na radno mjesto: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1D44">
        <w:rPr>
          <w:rFonts w:ascii="Times New Roman" w:hAnsi="Times New Roman" w:cs="Times New Roman"/>
          <w:sz w:val="24"/>
          <w:szCs w:val="24"/>
        </w:rPr>
        <w:t>O</w:t>
      </w:r>
      <w:r w:rsidR="00CB1D44" w:rsidRPr="00217CA3">
        <w:rPr>
          <w:rFonts w:ascii="Times New Roman" w:hAnsi="Times New Roman" w:cs="Times New Roman"/>
          <w:sz w:val="24"/>
          <w:szCs w:val="24"/>
        </w:rPr>
        <w:t>dgojitelj/</w:t>
      </w:r>
      <w:proofErr w:type="spellStart"/>
      <w:r w:rsidR="00CB1D44" w:rsidRPr="00217CA3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="00CB1D44" w:rsidRPr="00217CA3">
        <w:rPr>
          <w:rFonts w:ascii="Times New Roman" w:hAnsi="Times New Roman" w:cs="Times New Roman"/>
          <w:sz w:val="24"/>
          <w:szCs w:val="24"/>
        </w:rPr>
        <w:t xml:space="preserve"> predškolske djece – </w:t>
      </w:r>
      <w:r w:rsidR="00094637">
        <w:rPr>
          <w:rFonts w:ascii="Times New Roman" w:hAnsi="Times New Roman" w:cs="Times New Roman"/>
          <w:sz w:val="24"/>
          <w:szCs w:val="24"/>
        </w:rPr>
        <w:t>P</w:t>
      </w:r>
      <w:r w:rsidR="00CB1D44" w:rsidRPr="00217CA3">
        <w:rPr>
          <w:rFonts w:ascii="Times New Roman" w:hAnsi="Times New Roman" w:cs="Times New Roman"/>
          <w:sz w:val="24"/>
          <w:szCs w:val="24"/>
        </w:rPr>
        <w:t>ripravnik/</w:t>
      </w:r>
      <w:proofErr w:type="spellStart"/>
      <w:r w:rsidR="00CB1D44" w:rsidRPr="00217CA3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094637">
        <w:rPr>
          <w:rFonts w:ascii="Times New Roman" w:hAnsi="Times New Roman" w:cs="Times New Roman"/>
          <w:sz w:val="24"/>
          <w:szCs w:val="24"/>
        </w:rPr>
        <w:t xml:space="preserve"> na određeno puno radno vrijeme 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7CA3">
        <w:rPr>
          <w:rFonts w:ascii="Times New Roman" w:hAnsi="Times New Roman" w:cs="Times New Roman"/>
          <w:sz w:val="24"/>
          <w:szCs w:val="24"/>
        </w:rPr>
        <w:t>1 izvršitelj</w:t>
      </w:r>
      <w:r w:rsidR="00094637">
        <w:rPr>
          <w:rFonts w:ascii="Times New Roman" w:hAnsi="Times New Roman" w:cs="Times New Roman"/>
          <w:sz w:val="24"/>
          <w:szCs w:val="24"/>
        </w:rPr>
        <w:t>a</w:t>
      </w:r>
      <w:r w:rsidRPr="00217CA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217CA3">
        <w:rPr>
          <w:rFonts w:ascii="Times New Roman" w:hAnsi="Times New Roman" w:cs="Times New Roman"/>
          <w:sz w:val="24"/>
          <w:szCs w:val="24"/>
        </w:rPr>
        <w:t>ic</w:t>
      </w:r>
      <w:r w:rsidR="00094637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217C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7CA3">
        <w:rPr>
          <w:rFonts w:ascii="Times New Roman" w:hAnsi="Times New Roman" w:cs="Times New Roman"/>
          <w:sz w:val="24"/>
          <w:szCs w:val="24"/>
        </w:rPr>
        <w:t>koji je Upravno vijeće Dječjeg vrtića Vlakić Martijanec raspisalo na 25. sjednici održanoj dana 23. srpnja 2026. godine</w:t>
      </w:r>
      <w:r w:rsidR="008B7A69">
        <w:rPr>
          <w:rFonts w:ascii="Times New Roman" w:hAnsi="Times New Roman" w:cs="Times New Roman"/>
          <w:sz w:val="24"/>
          <w:szCs w:val="24"/>
        </w:rPr>
        <w:t>.</w:t>
      </w:r>
    </w:p>
    <w:p w14:paraId="1F02E5A3" w14:textId="77777777" w:rsidR="00217CA3" w:rsidRPr="00217CA3" w:rsidRDefault="00217CA3" w:rsidP="00217CA3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Članak 2.</w:t>
      </w:r>
    </w:p>
    <w:p w14:paraId="52759C91" w14:textId="5C2050F3" w:rsidR="00217CA3" w:rsidRPr="00217CA3" w:rsidRDefault="00217CA3" w:rsidP="008B7A69">
      <w:pPr>
        <w:jc w:val="both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Javni natječaj iz članka 1. ove Odluke poništava se zbog opravdanog razloga, odnosno zbog toga što se jedin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17CA3">
        <w:rPr>
          <w:rFonts w:ascii="Times New Roman" w:hAnsi="Times New Roman" w:cs="Times New Roman"/>
          <w:sz w:val="24"/>
          <w:szCs w:val="24"/>
        </w:rPr>
        <w:t xml:space="preserve"> prijavljen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17CA3">
        <w:rPr>
          <w:rFonts w:ascii="Times New Roman" w:hAnsi="Times New Roman" w:cs="Times New Roman"/>
          <w:sz w:val="24"/>
          <w:szCs w:val="24"/>
        </w:rPr>
        <w:t xml:space="preserve"> kandidatkinja nije odazvala pozivu na</w:t>
      </w:r>
      <w:r w:rsidR="008B7A69">
        <w:rPr>
          <w:rFonts w:ascii="Times New Roman" w:hAnsi="Times New Roman" w:cs="Times New Roman"/>
          <w:sz w:val="24"/>
          <w:szCs w:val="24"/>
        </w:rPr>
        <w:t xml:space="preserve"> inicijalni</w:t>
      </w:r>
      <w:r w:rsidRPr="00217CA3">
        <w:rPr>
          <w:rFonts w:ascii="Times New Roman" w:hAnsi="Times New Roman" w:cs="Times New Roman"/>
          <w:sz w:val="24"/>
          <w:szCs w:val="24"/>
        </w:rPr>
        <w:t xml:space="preserve"> razgovor</w:t>
      </w:r>
      <w:r w:rsidR="008B7A69">
        <w:rPr>
          <w:rFonts w:ascii="Times New Roman" w:hAnsi="Times New Roman" w:cs="Times New Roman"/>
          <w:sz w:val="24"/>
          <w:szCs w:val="24"/>
        </w:rPr>
        <w:t xml:space="preserve"> </w:t>
      </w:r>
      <w:r w:rsidRPr="00217CA3">
        <w:rPr>
          <w:rFonts w:ascii="Times New Roman" w:hAnsi="Times New Roman" w:cs="Times New Roman"/>
          <w:sz w:val="24"/>
          <w:szCs w:val="24"/>
        </w:rPr>
        <w:t>slijedom čega se više ne smatra kandidatkinjom u postupku, a natječajni postupak nije moguće nastaviti do izbora.</w:t>
      </w:r>
    </w:p>
    <w:p w14:paraId="050440BE" w14:textId="77777777" w:rsidR="00217CA3" w:rsidRPr="00217CA3" w:rsidRDefault="00217CA3" w:rsidP="00217CA3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Članak 3.</w:t>
      </w:r>
    </w:p>
    <w:p w14:paraId="6B1BE62F" w14:textId="15B8D9D4" w:rsidR="00217CA3" w:rsidRPr="00217CA3" w:rsidRDefault="00217CA3" w:rsidP="008B7A69">
      <w:pPr>
        <w:jc w:val="both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Ova Odluka objavit će se na mrežnoj stranici i oglasnoj ploči Dječjeg vrtića Vlakić Martijanec</w:t>
      </w:r>
      <w:r w:rsidR="00CB1D44">
        <w:rPr>
          <w:rFonts w:ascii="Times New Roman" w:hAnsi="Times New Roman" w:cs="Times New Roman"/>
          <w:sz w:val="24"/>
          <w:szCs w:val="24"/>
        </w:rPr>
        <w:t>, u skladu sa zakonom</w:t>
      </w:r>
      <w:r w:rsidR="008B7A69">
        <w:rPr>
          <w:rFonts w:ascii="Times New Roman" w:hAnsi="Times New Roman" w:cs="Times New Roman"/>
          <w:sz w:val="24"/>
          <w:szCs w:val="24"/>
        </w:rPr>
        <w:t>.</w:t>
      </w:r>
    </w:p>
    <w:p w14:paraId="285A8ECA" w14:textId="77777777" w:rsidR="00217CA3" w:rsidRPr="00217CA3" w:rsidRDefault="00217CA3" w:rsidP="00217CA3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Članak 4.</w:t>
      </w:r>
    </w:p>
    <w:p w14:paraId="35249CA5" w14:textId="77777777" w:rsidR="00217CA3" w:rsidRDefault="00217CA3" w:rsidP="00217CA3">
      <w:pPr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14:paraId="6B09098B" w14:textId="77777777" w:rsidR="00217CA3" w:rsidRDefault="00217CA3" w:rsidP="00217CA3">
      <w:pPr>
        <w:rPr>
          <w:rFonts w:ascii="Times New Roman" w:hAnsi="Times New Roman" w:cs="Times New Roman"/>
          <w:sz w:val="24"/>
          <w:szCs w:val="24"/>
        </w:rPr>
      </w:pPr>
    </w:p>
    <w:p w14:paraId="77AB51EE" w14:textId="62AEE80C" w:rsidR="00217CA3" w:rsidRPr="00217CA3" w:rsidRDefault="00217CA3" w:rsidP="00CB1D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KLASA: 112-03/26-01/03</w:t>
      </w:r>
    </w:p>
    <w:p w14:paraId="02730263" w14:textId="55271947" w:rsidR="00217CA3" w:rsidRPr="00217CA3" w:rsidRDefault="00217CA3" w:rsidP="00CB1D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URBROJ: 2186-30-03-26</w:t>
      </w:r>
      <w:r w:rsidR="00FA0AF1">
        <w:rPr>
          <w:rFonts w:ascii="Times New Roman" w:hAnsi="Times New Roman" w:cs="Times New Roman"/>
          <w:sz w:val="24"/>
          <w:szCs w:val="24"/>
        </w:rPr>
        <w:t>-04</w:t>
      </w:r>
    </w:p>
    <w:p w14:paraId="112F4B3C" w14:textId="26910A18" w:rsidR="00217CA3" w:rsidRPr="00217CA3" w:rsidRDefault="00217CA3" w:rsidP="00217CA3">
      <w:pPr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 xml:space="preserve">Martijanec, </w:t>
      </w:r>
      <w:r w:rsidR="00CB1D44">
        <w:rPr>
          <w:rFonts w:ascii="Times New Roman" w:hAnsi="Times New Roman" w:cs="Times New Roman"/>
          <w:sz w:val="24"/>
          <w:szCs w:val="24"/>
        </w:rPr>
        <w:t>21. kolovoza.</w:t>
      </w:r>
      <w:r w:rsidRPr="00217CA3">
        <w:rPr>
          <w:rFonts w:ascii="Times New Roman" w:hAnsi="Times New Roman" w:cs="Times New Roman"/>
          <w:sz w:val="24"/>
          <w:szCs w:val="24"/>
        </w:rPr>
        <w:t>2026. godine</w:t>
      </w:r>
    </w:p>
    <w:p w14:paraId="766E11BC" w14:textId="77777777" w:rsidR="00217CA3" w:rsidRPr="00217CA3" w:rsidRDefault="00217CA3" w:rsidP="00217CA3">
      <w:pPr>
        <w:rPr>
          <w:rFonts w:ascii="Times New Roman" w:hAnsi="Times New Roman" w:cs="Times New Roman"/>
          <w:sz w:val="24"/>
          <w:szCs w:val="24"/>
        </w:rPr>
      </w:pPr>
    </w:p>
    <w:p w14:paraId="5DAD8B34" w14:textId="77777777" w:rsidR="00217CA3" w:rsidRPr="00217CA3" w:rsidRDefault="00217CA3" w:rsidP="00217CA3">
      <w:pPr>
        <w:rPr>
          <w:rFonts w:ascii="Times New Roman" w:hAnsi="Times New Roman" w:cs="Times New Roman"/>
          <w:sz w:val="24"/>
          <w:szCs w:val="24"/>
        </w:rPr>
      </w:pPr>
    </w:p>
    <w:p w14:paraId="5DFDC6DE" w14:textId="77777777" w:rsidR="00217CA3" w:rsidRDefault="00217CA3" w:rsidP="00217CA3">
      <w:pPr>
        <w:jc w:val="right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6825DD76" w14:textId="1B386816" w:rsidR="00217CA3" w:rsidRPr="00217CA3" w:rsidRDefault="00217CA3" w:rsidP="00217CA3">
      <w:pPr>
        <w:jc w:val="right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>Dječjeg vrtića Vlakić Martijanec</w:t>
      </w:r>
    </w:p>
    <w:p w14:paraId="0FADD827" w14:textId="51D3B2F1" w:rsidR="00217CA3" w:rsidRPr="00217CA3" w:rsidRDefault="00217CA3" w:rsidP="00217CA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D008B5E" w14:textId="1B4A134E" w:rsidR="00A66BD9" w:rsidRPr="00217CA3" w:rsidRDefault="00217CA3" w:rsidP="00217CA3">
      <w:pPr>
        <w:jc w:val="right"/>
        <w:rPr>
          <w:rFonts w:ascii="Times New Roman" w:hAnsi="Times New Roman" w:cs="Times New Roman"/>
          <w:sz w:val="24"/>
          <w:szCs w:val="24"/>
        </w:rPr>
      </w:pPr>
      <w:r w:rsidRPr="00217CA3">
        <w:rPr>
          <w:rFonts w:ascii="Times New Roman" w:hAnsi="Times New Roman" w:cs="Times New Roman"/>
          <w:sz w:val="24"/>
          <w:szCs w:val="24"/>
        </w:rPr>
        <w:t xml:space="preserve">Sanja Grković, </w:t>
      </w:r>
      <w:proofErr w:type="spellStart"/>
      <w:r w:rsidRPr="00217CA3">
        <w:rPr>
          <w:rFonts w:ascii="Times New Roman" w:hAnsi="Times New Roman" w:cs="Times New Roman"/>
          <w:sz w:val="24"/>
          <w:szCs w:val="24"/>
        </w:rPr>
        <w:t>univ</w:t>
      </w:r>
      <w:proofErr w:type="spellEnd"/>
      <w:r w:rsidRPr="00217CA3">
        <w:rPr>
          <w:rFonts w:ascii="Times New Roman" w:hAnsi="Times New Roman" w:cs="Times New Roman"/>
          <w:sz w:val="24"/>
          <w:szCs w:val="24"/>
        </w:rPr>
        <w:t xml:space="preserve">. mag. </w:t>
      </w:r>
      <w:proofErr w:type="spellStart"/>
      <w:r w:rsidRPr="00217CA3">
        <w:rPr>
          <w:rFonts w:ascii="Times New Roman" w:hAnsi="Times New Roman" w:cs="Times New Roman"/>
          <w:sz w:val="24"/>
          <w:szCs w:val="24"/>
        </w:rPr>
        <w:t>oec</w:t>
      </w:r>
      <w:proofErr w:type="spellEnd"/>
      <w:r w:rsidRPr="00217CA3">
        <w:rPr>
          <w:rFonts w:ascii="Times New Roman" w:hAnsi="Times New Roman" w:cs="Times New Roman"/>
          <w:sz w:val="24"/>
          <w:szCs w:val="24"/>
        </w:rPr>
        <w:t>.</w:t>
      </w:r>
    </w:p>
    <w:sectPr w:rsidR="00A66BD9" w:rsidRPr="00217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A3"/>
    <w:rsid w:val="00094637"/>
    <w:rsid w:val="00217CA3"/>
    <w:rsid w:val="006342AC"/>
    <w:rsid w:val="007A0C58"/>
    <w:rsid w:val="00831AC7"/>
    <w:rsid w:val="008B7A69"/>
    <w:rsid w:val="00A64903"/>
    <w:rsid w:val="00A66BD9"/>
    <w:rsid w:val="00A95196"/>
    <w:rsid w:val="00B67FFE"/>
    <w:rsid w:val="00B73F37"/>
    <w:rsid w:val="00CB1D44"/>
    <w:rsid w:val="00D4168E"/>
    <w:rsid w:val="00D66A25"/>
    <w:rsid w:val="00DA6266"/>
    <w:rsid w:val="00DA64A8"/>
    <w:rsid w:val="00FA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3E146"/>
  <w15:chartTrackingRefBased/>
  <w15:docId w15:val="{861C9BB5-A0B6-452F-88CF-3EE242B2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BA"/>
    </w:rPr>
  </w:style>
  <w:style w:type="paragraph" w:styleId="Naslov1">
    <w:name w:val="heading 1"/>
    <w:basedOn w:val="Normal"/>
    <w:next w:val="Normal"/>
    <w:link w:val="Naslov1Char"/>
    <w:uiPriority w:val="9"/>
    <w:qFormat/>
    <w:rsid w:val="00217C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17C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17C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17C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17C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17C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17C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17C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17C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17CA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BA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17CA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BA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17CA3"/>
    <w:rPr>
      <w:rFonts w:eastAsiaTheme="majorEastAsia" w:cstheme="majorBidi"/>
      <w:color w:val="2F5496" w:themeColor="accent1" w:themeShade="BF"/>
      <w:sz w:val="28"/>
      <w:szCs w:val="28"/>
      <w:lang w:val="hr-BA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17CA3"/>
    <w:rPr>
      <w:rFonts w:eastAsiaTheme="majorEastAsia" w:cstheme="majorBidi"/>
      <w:i/>
      <w:iCs/>
      <w:color w:val="2F5496" w:themeColor="accent1" w:themeShade="BF"/>
      <w:lang w:val="hr-BA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17CA3"/>
    <w:rPr>
      <w:rFonts w:eastAsiaTheme="majorEastAsia" w:cstheme="majorBidi"/>
      <w:color w:val="2F5496" w:themeColor="accent1" w:themeShade="BF"/>
      <w:lang w:val="hr-BA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17CA3"/>
    <w:rPr>
      <w:rFonts w:eastAsiaTheme="majorEastAsia" w:cstheme="majorBidi"/>
      <w:i/>
      <w:iCs/>
      <w:color w:val="595959" w:themeColor="text1" w:themeTint="A6"/>
      <w:lang w:val="hr-BA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17CA3"/>
    <w:rPr>
      <w:rFonts w:eastAsiaTheme="majorEastAsia" w:cstheme="majorBidi"/>
      <w:color w:val="595959" w:themeColor="text1" w:themeTint="A6"/>
      <w:lang w:val="hr-BA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17CA3"/>
    <w:rPr>
      <w:rFonts w:eastAsiaTheme="majorEastAsia" w:cstheme="majorBidi"/>
      <w:i/>
      <w:iCs/>
      <w:color w:val="272727" w:themeColor="text1" w:themeTint="D8"/>
      <w:lang w:val="hr-BA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17CA3"/>
    <w:rPr>
      <w:rFonts w:eastAsiaTheme="majorEastAsia" w:cstheme="majorBidi"/>
      <w:color w:val="272727" w:themeColor="text1" w:themeTint="D8"/>
      <w:lang w:val="hr-BA"/>
    </w:rPr>
  </w:style>
  <w:style w:type="paragraph" w:styleId="Naslov">
    <w:name w:val="Title"/>
    <w:basedOn w:val="Normal"/>
    <w:next w:val="Normal"/>
    <w:link w:val="NaslovChar"/>
    <w:uiPriority w:val="10"/>
    <w:qFormat/>
    <w:rsid w:val="00217C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17CA3"/>
    <w:rPr>
      <w:rFonts w:asciiTheme="majorHAnsi" w:eastAsiaTheme="majorEastAsia" w:hAnsiTheme="majorHAnsi" w:cstheme="majorBidi"/>
      <w:spacing w:val="-10"/>
      <w:kern w:val="28"/>
      <w:sz w:val="56"/>
      <w:szCs w:val="56"/>
      <w:lang w:val="hr-BA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17C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17CA3"/>
    <w:rPr>
      <w:rFonts w:eastAsiaTheme="majorEastAsia" w:cstheme="majorBidi"/>
      <w:color w:val="595959" w:themeColor="text1" w:themeTint="A6"/>
      <w:spacing w:val="15"/>
      <w:sz w:val="28"/>
      <w:szCs w:val="28"/>
      <w:lang w:val="hr-BA"/>
    </w:rPr>
  </w:style>
  <w:style w:type="paragraph" w:styleId="Citat">
    <w:name w:val="Quote"/>
    <w:basedOn w:val="Normal"/>
    <w:next w:val="Normal"/>
    <w:link w:val="CitatChar"/>
    <w:uiPriority w:val="29"/>
    <w:qFormat/>
    <w:rsid w:val="00217C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17CA3"/>
    <w:rPr>
      <w:i/>
      <w:iCs/>
      <w:color w:val="404040" w:themeColor="text1" w:themeTint="BF"/>
      <w:lang w:val="hr-BA"/>
    </w:rPr>
  </w:style>
  <w:style w:type="paragraph" w:styleId="Odlomakpopisa">
    <w:name w:val="List Paragraph"/>
    <w:basedOn w:val="Normal"/>
    <w:uiPriority w:val="34"/>
    <w:qFormat/>
    <w:rsid w:val="00217CA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17CA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17C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17CA3"/>
    <w:rPr>
      <w:i/>
      <w:iCs/>
      <w:color w:val="2F5496" w:themeColor="accent1" w:themeShade="BF"/>
      <w:lang w:val="hr-BA"/>
    </w:rPr>
  </w:style>
  <w:style w:type="character" w:styleId="Istaknutareferenca">
    <w:name w:val="Intense Reference"/>
    <w:basedOn w:val="Zadanifontodlomka"/>
    <w:uiPriority w:val="32"/>
    <w:qFormat/>
    <w:rsid w:val="00217C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Lončarić</dc:creator>
  <cp:keywords/>
  <dc:description/>
  <cp:lastModifiedBy>Kristina Lončarić</cp:lastModifiedBy>
  <cp:revision>7</cp:revision>
  <cp:lastPrinted>2026-08-21T10:22:00Z</cp:lastPrinted>
  <dcterms:created xsi:type="dcterms:W3CDTF">2026-08-18T08:06:00Z</dcterms:created>
  <dcterms:modified xsi:type="dcterms:W3CDTF">2026-08-21T10:22:00Z</dcterms:modified>
</cp:coreProperties>
</file>